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9"/>
        <w:tblW w:w="10173" w:type="dxa"/>
        <w:tblLayout w:type="fixed"/>
        <w:tblLook w:val="00A0" w:firstRow="1" w:lastRow="0" w:firstColumn="1" w:lastColumn="0" w:noHBand="0" w:noVBand="0"/>
      </w:tblPr>
      <w:tblGrid>
        <w:gridCol w:w="4639"/>
        <w:gridCol w:w="5534"/>
      </w:tblGrid>
      <w:tr w:rsidR="004F335A" w:rsidRPr="005D26B1" w:rsidTr="008D7325">
        <w:trPr>
          <w:trHeight w:val="4959"/>
        </w:trPr>
        <w:tc>
          <w:tcPr>
            <w:tcW w:w="4639" w:type="dxa"/>
          </w:tcPr>
          <w:p w:rsidR="004F335A" w:rsidRPr="005D26B1" w:rsidRDefault="004F335A" w:rsidP="008D7325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48F34" wp14:editId="51F6816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964815" cy="951230"/>
                      <wp:effectExtent l="3175" t="0" r="381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951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C58C20" wp14:editId="579D52DC">
                                        <wp:extent cx="411480" cy="411480"/>
                                        <wp:effectExtent l="0" t="0" r="7620" b="7620"/>
                                        <wp:docPr id="2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480" cy="411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4F335A" w:rsidRPr="00AA7D29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ΥΠΟΥΡ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ΓΕΙΟ ΠΑΙΔΕΙΑΣ ΚΑΙ ΘΡΗΣΚΕΥΜΑΤΩΝ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48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05pt;margin-top:-.05pt;width:233.4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" stroked="f" strokeweight="2.25pt">
                      <v:stroke dashstyle="1 1" endcap="round"/>
                      <v:textbox inset="0,0,0,0">
                        <w:txbxContent>
                          <w:p w:rsidR="004F335A" w:rsidRDefault="004F335A" w:rsidP="004F33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C58C20" wp14:editId="579D52DC">
                                  <wp:extent cx="411480" cy="411480"/>
                                  <wp:effectExtent l="0" t="0" r="7620" b="7620"/>
                                  <wp:docPr id="2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4F335A" w:rsidRPr="00AA7D29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ΥΠΟΥΡ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ΓΕΙΟ ΠΑΙΔΕΙΑΣ ΚΑΙ ΘΡΗΣΚΕΥΜΑΤΩΝ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26B1">
              <w:rPr>
                <w:rFonts w:ascii="Calibri" w:hAnsi="Calibri" w:cs="Calibri"/>
                <w:lang w:val="en-US"/>
              </w:rPr>
              <w:t xml:space="preserve">                                                  </w:t>
            </w:r>
            <w:r w:rsidRPr="005D26B1">
              <w:rPr>
                <w:rFonts w:ascii="Calibri" w:hAnsi="Calibri" w:cs="Calibri"/>
              </w:rPr>
              <w:t xml:space="preserve">                          </w:t>
            </w:r>
          </w:p>
          <w:p w:rsidR="004F335A" w:rsidRPr="005D26B1" w:rsidRDefault="004F335A" w:rsidP="008D7325">
            <w:pPr>
              <w:rPr>
                <w:rFonts w:ascii="Calibri" w:hAnsi="Calibri" w:cs="Calibri"/>
                <w:b/>
                <w:bCs/>
                <w:spacing w:val="60"/>
              </w:rPr>
            </w:pPr>
          </w:p>
          <w:p w:rsidR="004F335A" w:rsidRPr="005D26B1" w:rsidRDefault="004F335A" w:rsidP="008D732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</w:t>
            </w:r>
          </w:p>
          <w:p w:rsidR="004F335A" w:rsidRPr="005D26B1" w:rsidRDefault="004F335A" w:rsidP="008D732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  </w:t>
            </w: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F1924" wp14:editId="3C047A4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194310</wp:posOffset>
                      </wp:positionV>
                      <wp:extent cx="2844800" cy="982980"/>
                      <wp:effectExtent l="444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ΠΕΡΙΦΕΡΕΙΑΚΗ Δ/ΝΣΗ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ΚΕΝΤΡΙΚΗΣ ΜΑΚΕΔΟΝΙΑΣ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Δ/ΝΣΗ Β/ΘΜΙΑΣ ΕΚΠ/ΣΗΣ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/>
                                <w:p w:rsidR="004F335A" w:rsidRDefault="004F335A" w:rsidP="004F3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924" id="Text Box 3" o:spid="_x0000_s1027" type="#_x0000_t202" style="position:absolute;left:0;text-align:left;margin-left:1.15pt;margin-top:15.3pt;width:22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ΠΕΡΙΦΕΡΕΙΑΚΗ Δ/ΝΣΗ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Α/ΘΜΙΑΣ &amp; Β/ΘΜΙΑΣ ΕΚΠ/ΣΗΣ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ΚΕΝΤΡΙΚΗΣ ΜΑΚΕΔΟΝΙΑΣ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-----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Δ/ΝΣΗ Β/ΘΜΙΑΣ ΕΚΠ/ΣΗΣ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ΑΝΑΤΟΛΙΚΗΣ ΘΕΣΣΑΛΟΝΙΚΗΣ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/>
                          <w:p w:rsidR="004F335A" w:rsidRDefault="004F335A" w:rsidP="004F335A"/>
                        </w:txbxContent>
                      </v:textbox>
                    </v:shape>
                  </w:pict>
                </mc:Fallback>
              </mc:AlternateContent>
            </w: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3EDE8" wp14:editId="675A974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11430</wp:posOffset>
                      </wp:positionV>
                      <wp:extent cx="2762885" cy="1475740"/>
                      <wp:effectExtent l="0" t="0" r="0" b="3810"/>
                      <wp:wrapNone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. Δ/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Pr="00A934B4" w:rsidRDefault="004F335A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Αντωνία 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Δαρδιώτη</w:t>
                                        </w:r>
                                        <w:proofErr w:type="spellEnd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, </w:t>
                                        </w:r>
                                      </w:p>
                                      <w:p w:rsidR="004F335A" w:rsidRPr="00943D78" w:rsidRDefault="004656A1" w:rsidP="00512E94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Υπεύθυνη Περιβαλλοντικής Εκπαίδευ</w:t>
                                        </w:r>
                                        <w:r w:rsidR="004F335A"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σης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 w:rsidP="00512E9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2310 539003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rPr>
                                      <w:trHeight w:val="175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Φαξ: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2310 503705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Pr="001D146D" w:rsidRDefault="00F96F7C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7" w:history="1">
                                          <w:r w:rsidR="004F335A"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4F335A" w:rsidRPr="00F96F7C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4F335A" w:rsidRPr="001D146D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C5406E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F96F7C">
                                          <w:fldChar w:fldCharType="begin"/>
                                        </w:r>
                                        <w:r w:rsidR="00F96F7C" w:rsidRPr="00F96F7C">
                                          <w:rPr>
                                            <w:lang w:val="en-US"/>
                                          </w:rPr>
                                          <w:instrText xml:space="preserve"> HYPERLINK "mailto:mail@dide-a.thess.sch.gr" </w:instrText>
                                        </w:r>
                                        <w:r w:rsidR="00F96F7C">
                                          <w:fldChar w:fldCharType="separate"/>
                                        </w:r>
                                        <w:r w:rsidRPr="001D146D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t>mail@dide-a.thess.sch.gr</w:t>
                                        </w:r>
                                        <w:r w:rsidR="00F96F7C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fldChar w:fldCharType="end"/>
                                        </w:r>
                                      </w:p>
                                      <w:p w:rsidR="004F335A" w:rsidRPr="001D146D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F335A" w:rsidRPr="00943D78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3E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6" o:spid="_x0000_s1028" type="#_x0000_t202" style="position:absolute;margin-left:2.95pt;margin-top:.9pt;width:217.5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" stroked="f" strokeweight="2.25pt">
                      <v:stroke dashstyle="1 1" endcap="round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Δ/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Pr="00A934B4" w:rsidRDefault="004F335A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Αντωνία 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Δαρδιώτη</w:t>
                                  </w:r>
                                  <w:proofErr w:type="spellEnd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, </w:t>
                                  </w:r>
                                </w:p>
                                <w:p w:rsidR="004F335A" w:rsidRPr="00943D78" w:rsidRDefault="004656A1" w:rsidP="00512E94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Υπεύθυνη Περιβαλλοντικής Εκπαίδευ</w:t>
                                  </w:r>
                                  <w:r w:rsidR="004F335A"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σης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 w:rsidP="00512E9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2310 539003</w:t>
                                  </w:r>
                                </w:p>
                              </w:tc>
                            </w:tr>
                            <w:tr w:rsidR="004F335A" w:rsidTr="00920D71">
                              <w:trPr>
                                <w:trHeight w:val="175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2310 503705</w:t>
                                  </w:r>
                                </w:p>
                              </w:tc>
                            </w:tr>
                            <w:tr w:rsidR="004F335A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Pr="001D146D" w:rsidRDefault="00F96F7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8" w:history="1">
                                    <w:r w:rsidR="004F335A"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4F335A" w:rsidRPr="00F96F7C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4F335A" w:rsidRPr="001D146D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C5406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F96F7C">
                                    <w:fldChar w:fldCharType="begin"/>
                                  </w:r>
                                  <w:r w:rsidR="00F96F7C" w:rsidRPr="00F96F7C">
                                    <w:rPr>
                                      <w:lang w:val="en-US"/>
                                    </w:rPr>
                                    <w:instrText xml:space="preserve"> HYPERLINK "mailto:mail@dide-a.thess.sch.gr" </w:instrText>
                                  </w:r>
                                  <w:r w:rsidR="00F96F7C">
                                    <w:fldChar w:fldCharType="separate"/>
                                  </w:r>
                                  <w:r w:rsidRPr="001D146D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t>mail@dide-a.thess.sch.gr</w:t>
                                  </w:r>
                                  <w:r w:rsidR="00F96F7C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4F335A" w:rsidRPr="001D146D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35A" w:rsidRPr="00943D78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4" w:type="dxa"/>
          </w:tcPr>
          <w:p w:rsidR="004F335A" w:rsidRPr="005D26B1" w:rsidRDefault="004F335A" w:rsidP="008D7325">
            <w:pPr>
              <w:rPr>
                <w:rFonts w:ascii="Calibri" w:hAnsi="Calibri" w:cs="Calibri"/>
                <w:b/>
                <w:bCs/>
              </w:rPr>
            </w:pPr>
            <w:r w:rsidRPr="005D26B1">
              <w:rPr>
                <w:rFonts w:ascii="Calibri" w:hAnsi="Calibri" w:cs="Calibri"/>
                <w:b/>
                <w:bCs/>
              </w:rPr>
              <w:t xml:space="preserve">               </w:t>
            </w:r>
          </w:p>
          <w:tbl>
            <w:tblPr>
              <w:tblW w:w="5535" w:type="dxa"/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898"/>
              <w:gridCol w:w="3630"/>
            </w:tblGrid>
            <w:tr w:rsidR="004F335A" w:rsidRPr="005D26B1" w:rsidTr="008D7325">
              <w:trPr>
                <w:trHeight w:val="481"/>
              </w:trPr>
              <w:tc>
                <w:tcPr>
                  <w:tcW w:w="1904" w:type="dxa"/>
                  <w:gridSpan w:val="2"/>
                </w:tcPr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27" w:type="dxa"/>
                </w:tcPr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481"/>
              </w:trPr>
              <w:tc>
                <w:tcPr>
                  <w:tcW w:w="5531" w:type="dxa"/>
                  <w:gridSpan w:val="3"/>
                </w:tcPr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Θεσσαλονίκη, </w:t>
                  </w:r>
                  <w:r w:rsidR="00767C7F">
                    <w:rPr>
                      <w:rFonts w:ascii="Arial" w:hAnsi="Arial" w:cs="Arial"/>
                      <w:b/>
                      <w:bCs/>
                      <w:sz w:val="20"/>
                    </w:rPr>
                    <w:t>18</w:t>
                  </w:r>
                  <w:r w:rsidR="0083276A">
                    <w:rPr>
                      <w:rFonts w:ascii="Arial" w:hAnsi="Arial" w:cs="Arial"/>
                      <w:b/>
                      <w:bCs/>
                      <w:sz w:val="20"/>
                    </w:rPr>
                    <w:t>-05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-20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21</w:t>
                  </w:r>
                </w:p>
                <w:p w:rsidR="004F335A" w:rsidRPr="00737607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αριθμ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πρωτ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.:</w:t>
                  </w:r>
                  <w:r w:rsidR="00767C7F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4656A1">
                    <w:rPr>
                      <w:rFonts w:ascii="Arial" w:hAnsi="Arial" w:cs="Arial"/>
                      <w:b/>
                      <w:bCs/>
                      <w:sz w:val="20"/>
                    </w:rPr>
                    <w:t>5915</w:t>
                  </w:r>
                </w:p>
              </w:tc>
            </w:tr>
            <w:tr w:rsidR="004F335A" w:rsidRPr="005D26B1" w:rsidTr="008D7325">
              <w:trPr>
                <w:trHeight w:val="205"/>
              </w:trPr>
              <w:tc>
                <w:tcPr>
                  <w:tcW w:w="5531" w:type="dxa"/>
                  <w:gridSpan w:val="3"/>
                </w:tcPr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629"/>
              </w:trPr>
              <w:tc>
                <w:tcPr>
                  <w:tcW w:w="5531" w:type="dxa"/>
                  <w:gridSpan w:val="3"/>
                </w:tcPr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3181"/>
              </w:trPr>
              <w:tc>
                <w:tcPr>
                  <w:tcW w:w="1007" w:type="dxa"/>
                </w:tcPr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ΠΡΟΣ:</w:t>
                  </w: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Cs w:val="24"/>
                    </w:rPr>
                    <w:t>Κοιν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Cs w:val="24"/>
                    </w:rPr>
                    <w:t>:</w:t>
                  </w: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200082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ντές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&amp; Δ/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ντριες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Σχολικών μονάδων</w:t>
                  </w: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ΔΔΕ Θεσσαλονίκης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F335A" w:rsidRPr="002C714C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Συντονίστρια 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. Έργου για την 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Αειφορία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  <w:r w:rsidRPr="005D26B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ΠΕΚΕΣ</w:t>
                  </w: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F96F7C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F335A" w:rsidRPr="005D26B1" w:rsidRDefault="004F335A" w:rsidP="008D7325">
            <w:pPr>
              <w:jc w:val="right"/>
            </w:pPr>
          </w:p>
        </w:tc>
      </w:tr>
    </w:tbl>
    <w:p w:rsidR="00D84138" w:rsidRDefault="00D84138" w:rsidP="00D84138">
      <w:pPr>
        <w:rPr>
          <w:b/>
          <w:u w:val="single"/>
        </w:rPr>
      </w:pPr>
    </w:p>
    <w:p w:rsidR="00C66854" w:rsidRDefault="00546D98" w:rsidP="00C66854">
      <w:pPr>
        <w:spacing w:line="276" w:lineRule="auto"/>
        <w:ind w:right="107"/>
        <w:outlineLvl w:val="0"/>
        <w:rPr>
          <w:rFonts w:ascii="Arial" w:hAnsi="Arial" w:cs="Arial"/>
          <w:b/>
          <w:kern w:val="36"/>
          <w:sz w:val="22"/>
          <w:szCs w:val="22"/>
        </w:rPr>
      </w:pPr>
      <w:r w:rsidRPr="00D83BAC">
        <w:rPr>
          <w:rFonts w:ascii="Arial" w:hAnsi="Arial" w:cs="Arial"/>
          <w:b/>
          <w:sz w:val="22"/>
          <w:szCs w:val="22"/>
          <w:u w:val="single"/>
        </w:rPr>
        <w:t>Θέμα</w:t>
      </w:r>
      <w:r w:rsidRPr="00D83BAC">
        <w:rPr>
          <w:rFonts w:ascii="Arial" w:hAnsi="Arial" w:cs="Arial"/>
          <w:b/>
          <w:sz w:val="22"/>
          <w:szCs w:val="22"/>
        </w:rPr>
        <w:t>:</w:t>
      </w:r>
      <w:r w:rsidRPr="00D83BAC">
        <w:rPr>
          <w:rFonts w:ascii="Arial" w:hAnsi="Arial" w:cs="Arial"/>
          <w:sz w:val="22"/>
          <w:szCs w:val="22"/>
        </w:rPr>
        <w:t xml:space="preserve">  </w:t>
      </w:r>
      <w:r w:rsidRPr="00D83BAC">
        <w:rPr>
          <w:rFonts w:ascii="Arial" w:hAnsi="Arial" w:cs="Arial"/>
          <w:b/>
          <w:sz w:val="22"/>
          <w:szCs w:val="22"/>
        </w:rPr>
        <w:t xml:space="preserve">Πρόσκληση σε </w:t>
      </w:r>
      <w:r w:rsidR="000E4338" w:rsidRPr="00D83BAC">
        <w:rPr>
          <w:rFonts w:ascii="Arial" w:hAnsi="Arial" w:cs="Arial"/>
          <w:b/>
          <w:kern w:val="36"/>
          <w:sz w:val="22"/>
          <w:szCs w:val="22"/>
        </w:rPr>
        <w:t>διήμερο επιμορφωτικό εργαστήριο οραματισμού για ένα κλιματικά ουδέτερο μέλλον στο σχολείο, 1 και 2/6/2021.</w:t>
      </w:r>
    </w:p>
    <w:p w:rsidR="00C66854" w:rsidRPr="00C66854" w:rsidRDefault="00C66854" w:rsidP="00C66854">
      <w:pPr>
        <w:spacing w:line="276" w:lineRule="auto"/>
        <w:ind w:right="107"/>
        <w:outlineLvl w:val="0"/>
        <w:rPr>
          <w:rFonts w:ascii="Arial" w:hAnsi="Arial" w:cs="Arial"/>
          <w:b/>
          <w:kern w:val="36"/>
          <w:sz w:val="22"/>
          <w:szCs w:val="22"/>
        </w:rPr>
      </w:pPr>
    </w:p>
    <w:p w:rsidR="005175BA" w:rsidRPr="005175BA" w:rsidRDefault="005175BA" w:rsidP="005175BA">
      <w:pPr>
        <w:shd w:val="clear" w:color="auto" w:fill="FFFFFF"/>
        <w:tabs>
          <w:tab w:val="left" w:pos="0"/>
        </w:tabs>
        <w:spacing w:after="225" w:line="276" w:lineRule="auto"/>
        <w:ind w:right="107"/>
        <w:jc w:val="both"/>
        <w:rPr>
          <w:rFonts w:ascii="Arial" w:eastAsia="Calibri" w:hAnsi="Arial" w:cs="Arial"/>
          <w:b/>
          <w:sz w:val="22"/>
          <w:szCs w:val="22"/>
        </w:rPr>
      </w:pPr>
      <w:r w:rsidRPr="005175BA">
        <w:rPr>
          <w:rFonts w:ascii="Arial" w:eastAsia="Calibri" w:hAnsi="Arial" w:cs="Arial"/>
          <w:sz w:val="22"/>
          <w:szCs w:val="22"/>
        </w:rPr>
        <w:t>Η Διεύθυνση Δευτεροβάθμιας Εκπαίδευσης Ανατολικής Θεσσαλονίκης. δια της Υπεύθυνης Περιβαλλοντικής Εκπαίδευσης</w:t>
      </w:r>
      <w:r>
        <w:rPr>
          <w:rFonts w:ascii="Arial" w:eastAsia="Calibri" w:hAnsi="Arial" w:cs="Arial"/>
          <w:sz w:val="22"/>
          <w:szCs w:val="22"/>
        </w:rPr>
        <w:t xml:space="preserve"> (Π.Ε.)</w:t>
      </w:r>
      <w:r w:rsidRPr="005175BA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σε συνεργασία με το Κέντρο Ανανεώσιμων Πηγών και Εξοικονόμησης Ενέργειας (ΚΑΠΕ) και τις Υπεύθυνες Π.Ε. των Διευθύνσεων Πρωτοβάθμιας Εκπαίδευσης Α’ Αθήνας,</w:t>
      </w:r>
      <w:r w:rsidR="00F96F7C">
        <w:rPr>
          <w:rFonts w:ascii="Arial" w:eastAsia="Calibri" w:hAnsi="Arial" w:cs="Arial"/>
          <w:sz w:val="22"/>
          <w:szCs w:val="22"/>
        </w:rPr>
        <w:t xml:space="preserve"> Γ’ Αθήνας και Δυτικής Αττικής </w:t>
      </w:r>
      <w:r>
        <w:rPr>
          <w:rFonts w:ascii="Arial" w:eastAsia="Calibri" w:hAnsi="Arial" w:cs="Arial"/>
          <w:sz w:val="22"/>
          <w:szCs w:val="22"/>
        </w:rPr>
        <w:t xml:space="preserve">οργανώνει </w:t>
      </w:r>
      <w:r w:rsidR="009D51B5">
        <w:rPr>
          <w:rFonts w:ascii="Arial" w:eastAsia="Calibri" w:hAnsi="Arial" w:cs="Arial"/>
          <w:b/>
          <w:sz w:val="22"/>
          <w:szCs w:val="22"/>
        </w:rPr>
        <w:t>διαδικτυακό εργαστήριο</w:t>
      </w:r>
      <w:r w:rsidR="009D51B5" w:rsidRPr="009D51B5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175BA">
        <w:rPr>
          <w:rFonts w:ascii="Arial" w:eastAsia="Calibri" w:hAnsi="Arial" w:cs="Arial"/>
          <w:b/>
          <w:sz w:val="22"/>
          <w:szCs w:val="22"/>
        </w:rPr>
        <w:t>οραματισμού για ένα Κλιματικά Ουδέτερο Μέλλον στο σχολείο, την Τρίτη 1/6/2021 και Τετάρτη 2/6/2021 ώρες 18.00 - 21.00.</w:t>
      </w:r>
    </w:p>
    <w:p w:rsidR="005175BA" w:rsidRPr="005D7FE3" w:rsidRDefault="005175BA" w:rsidP="005175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0"/>
        </w:tabs>
        <w:spacing w:line="276" w:lineRule="auto"/>
        <w:ind w:left="142" w:right="142" w:firstLine="426"/>
        <w:jc w:val="center"/>
        <w:rPr>
          <w:rFonts w:ascii="Cambria" w:hAnsi="Cambria"/>
          <w:b/>
          <w:color w:val="632423"/>
          <w:sz w:val="28"/>
          <w:szCs w:val="28"/>
        </w:rPr>
      </w:pPr>
      <w:r w:rsidRPr="00DD0FB2">
        <w:rPr>
          <w:rFonts w:ascii="Cambria" w:hAnsi="Cambria"/>
          <w:b/>
          <w:color w:val="632423"/>
          <w:sz w:val="28"/>
          <w:szCs w:val="28"/>
        </w:rPr>
        <w:t>«</w:t>
      </w:r>
      <w:r w:rsidRPr="007F30C7">
        <w:rPr>
          <w:rFonts w:ascii="Cambria" w:hAnsi="Cambria"/>
          <w:b/>
          <w:color w:val="632423"/>
          <w:sz w:val="28"/>
          <w:szCs w:val="28"/>
        </w:rPr>
        <w:t>Κλιματικά Ουδέτερο Μέλλον στο σχολείο</w:t>
      </w:r>
      <w:r w:rsidRPr="00DD0FB2">
        <w:rPr>
          <w:rFonts w:ascii="Cambria" w:hAnsi="Cambria"/>
          <w:b/>
          <w:color w:val="632423"/>
          <w:sz w:val="28"/>
          <w:szCs w:val="28"/>
        </w:rPr>
        <w:t>»</w:t>
      </w:r>
    </w:p>
    <w:p w:rsidR="005175BA" w:rsidRDefault="005175BA" w:rsidP="003D11F7">
      <w:pPr>
        <w:shd w:val="clear" w:color="auto" w:fill="FFFFFF"/>
        <w:tabs>
          <w:tab w:val="left" w:pos="0"/>
        </w:tabs>
        <w:spacing w:line="276" w:lineRule="auto"/>
        <w:ind w:right="107"/>
        <w:jc w:val="both"/>
        <w:rPr>
          <w:rFonts w:ascii="Arial" w:eastAsia="Calibri" w:hAnsi="Arial" w:cs="Arial"/>
          <w:sz w:val="22"/>
          <w:szCs w:val="22"/>
        </w:rPr>
      </w:pPr>
    </w:p>
    <w:p w:rsidR="005175BA" w:rsidRPr="000762EE" w:rsidRDefault="005175BA" w:rsidP="005175BA">
      <w:pPr>
        <w:shd w:val="clear" w:color="auto" w:fill="FFFFFF"/>
        <w:tabs>
          <w:tab w:val="left" w:pos="0"/>
        </w:tabs>
        <w:spacing w:after="225" w:line="276" w:lineRule="auto"/>
        <w:ind w:right="10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Το εργαστήριο</w:t>
      </w:r>
      <w:r w:rsidRPr="005A2C10">
        <w:rPr>
          <w:rFonts w:ascii="Arial" w:eastAsia="Calibri" w:hAnsi="Arial" w:cs="Arial"/>
          <w:sz w:val="22"/>
          <w:szCs w:val="22"/>
        </w:rPr>
        <w:t xml:space="preserve"> διοργανώνεται</w:t>
      </w:r>
      <w:r>
        <w:rPr>
          <w:rFonts w:ascii="Arial" w:eastAsia="Calibri" w:hAnsi="Arial" w:cs="Arial"/>
          <w:sz w:val="22"/>
          <w:szCs w:val="22"/>
        </w:rPr>
        <w:t xml:space="preserve"> στο πλαίσιο του έργου </w:t>
      </w:r>
      <w:r>
        <w:rPr>
          <w:rFonts w:ascii="Arial" w:eastAsia="Calibri" w:hAnsi="Arial" w:cs="Arial"/>
          <w:sz w:val="22"/>
          <w:szCs w:val="22"/>
          <w:lang w:val="en-US"/>
        </w:rPr>
        <w:t>BEACON</w:t>
      </w:r>
      <w:r>
        <w:rPr>
          <w:rFonts w:ascii="Calibri" w:hAnsi="Calibri" w:cs="Arial"/>
          <w:color w:val="000000"/>
        </w:rPr>
        <w:t xml:space="preserve"> </w:t>
      </w:r>
      <w:r w:rsidRPr="00A605A0">
        <w:rPr>
          <w:rFonts w:ascii="Arial" w:eastAsia="Calibri" w:hAnsi="Arial" w:cs="Arial"/>
          <w:sz w:val="22"/>
          <w:szCs w:val="22"/>
        </w:rPr>
        <w:t>(</w:t>
      </w:r>
      <w:proofErr w:type="spellStart"/>
      <w:r w:rsidRPr="00A605A0">
        <w:rPr>
          <w:rFonts w:ascii="Arial" w:eastAsia="Calibri" w:hAnsi="Arial" w:cs="Arial"/>
          <w:sz w:val="22"/>
          <w:szCs w:val="22"/>
        </w:rPr>
        <w:t>Bridging</w:t>
      </w:r>
      <w:proofErr w:type="spellEnd"/>
      <w:r w:rsidRPr="00A605A0">
        <w:rPr>
          <w:rFonts w:ascii="Arial" w:eastAsia="Calibri" w:hAnsi="Arial" w:cs="Arial"/>
          <w:sz w:val="22"/>
          <w:szCs w:val="22"/>
        </w:rPr>
        <w:t xml:space="preserve"> European an</w:t>
      </w:r>
      <w:r>
        <w:rPr>
          <w:rFonts w:ascii="Arial" w:eastAsia="Calibri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Calibri" w:hAnsi="Arial" w:cs="Arial"/>
          <w:sz w:val="22"/>
          <w:szCs w:val="22"/>
        </w:rPr>
        <w:t>Local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Climate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Action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</w:t>
      </w:r>
      <w:r w:rsidRPr="00A605A0">
        <w:rPr>
          <w:rFonts w:ascii="Arial" w:eastAsia="Calibri" w:hAnsi="Arial" w:cs="Arial"/>
          <w:sz w:val="22"/>
          <w:szCs w:val="22"/>
        </w:rPr>
        <w:t xml:space="preserve">Γεφύρωση της Ευρωπαϊκής </w:t>
      </w:r>
      <w:r>
        <w:rPr>
          <w:rFonts w:ascii="Arial" w:eastAsia="Calibri" w:hAnsi="Arial" w:cs="Arial"/>
          <w:sz w:val="22"/>
          <w:szCs w:val="22"/>
        </w:rPr>
        <w:t>και Τοπικής Δράσης για το Κλίμα</w:t>
      </w:r>
      <w:r w:rsidRPr="00A605A0">
        <w:rPr>
          <w:rFonts w:ascii="Arial" w:eastAsia="Calibri" w:hAnsi="Arial" w:cs="Arial"/>
          <w:sz w:val="22"/>
          <w:szCs w:val="22"/>
        </w:rPr>
        <w:t>), που χρηματοδοτείται από την Ευρωπαϊκή Πρωτοβουλία για το Κλίμα (EUKI) του Γερμανικού Ομοσπονδιακού Υπουργείο Περιβάλλοντος, Προστασίας της Φύσης και Πυρηνικής Ασφάλειας (BMU)</w:t>
      </w:r>
      <w:r w:rsidR="00F96F7C">
        <w:rPr>
          <w:rFonts w:ascii="Arial" w:eastAsia="Calibri" w:hAnsi="Arial" w:cs="Arial"/>
          <w:sz w:val="22"/>
          <w:szCs w:val="22"/>
        </w:rPr>
        <w:t xml:space="preserve">, μετά τη </w:t>
      </w:r>
      <w:r>
        <w:rPr>
          <w:rFonts w:ascii="Arial" w:eastAsia="Calibri" w:hAnsi="Arial" w:cs="Arial"/>
          <w:sz w:val="22"/>
          <w:szCs w:val="22"/>
        </w:rPr>
        <w:t xml:space="preserve">σχετική επιμόρφωση </w:t>
      </w:r>
      <w:r w:rsidR="003D11F7">
        <w:rPr>
          <w:rFonts w:ascii="Arial" w:eastAsia="Calibri" w:hAnsi="Arial" w:cs="Arial"/>
          <w:sz w:val="22"/>
          <w:szCs w:val="22"/>
        </w:rPr>
        <w:t xml:space="preserve">και επακόλουθη πρόταση συνεργασίας </w:t>
      </w:r>
      <w:r>
        <w:rPr>
          <w:rFonts w:ascii="Arial" w:eastAsia="Calibri" w:hAnsi="Arial" w:cs="Arial"/>
          <w:sz w:val="22"/>
          <w:szCs w:val="22"/>
        </w:rPr>
        <w:t>της Υπεύθυνης Π.Ε</w:t>
      </w:r>
      <w:r w:rsidRPr="00A605A0">
        <w:rPr>
          <w:rFonts w:ascii="Arial" w:eastAsia="Calibri" w:hAnsi="Arial" w:cs="Arial"/>
          <w:sz w:val="22"/>
          <w:szCs w:val="22"/>
        </w:rPr>
        <w:t>.</w:t>
      </w:r>
      <w:r w:rsidR="003D11F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στ</w:t>
      </w:r>
      <w:r w:rsidR="003D11F7">
        <w:rPr>
          <w:rFonts w:ascii="Arial" w:eastAsia="Calibri" w:hAnsi="Arial" w:cs="Arial"/>
          <w:sz w:val="22"/>
          <w:szCs w:val="22"/>
        </w:rPr>
        <w:t>ους συνεργαζόμενους</w:t>
      </w:r>
      <w:r>
        <w:rPr>
          <w:rFonts w:ascii="Arial" w:eastAsia="Calibri" w:hAnsi="Arial" w:cs="Arial"/>
          <w:sz w:val="22"/>
          <w:szCs w:val="22"/>
        </w:rPr>
        <w:t xml:space="preserve"> φορείς.</w:t>
      </w:r>
      <w:r w:rsidRPr="000762EE">
        <w:rPr>
          <w:rFonts w:ascii="Arial" w:eastAsia="Calibri" w:hAnsi="Arial" w:cs="Arial"/>
          <w:sz w:val="22"/>
          <w:szCs w:val="22"/>
        </w:rPr>
        <w:t xml:space="preserve"> </w:t>
      </w:r>
    </w:p>
    <w:p w:rsidR="00DA1C34" w:rsidRDefault="003D11F7" w:rsidP="000762EE">
      <w:pPr>
        <w:shd w:val="clear" w:color="auto" w:fill="FFFFFF"/>
        <w:spacing w:before="225" w:after="225" w:line="276" w:lineRule="auto"/>
        <w:ind w:right="107"/>
        <w:jc w:val="both"/>
        <w:rPr>
          <w:rFonts w:ascii="Arial" w:eastAsia="Calibri" w:hAnsi="Arial" w:cs="Arial"/>
          <w:sz w:val="22"/>
          <w:szCs w:val="22"/>
        </w:rPr>
      </w:pPr>
      <w:r w:rsidRPr="003D11F7">
        <w:rPr>
          <w:rFonts w:ascii="Arial" w:eastAsia="Calibri" w:hAnsi="Arial" w:cs="Arial"/>
          <w:b/>
          <w:sz w:val="22"/>
          <w:szCs w:val="22"/>
        </w:rPr>
        <w:t>Σκοπός του εργαστηρίου</w:t>
      </w:r>
      <w:r>
        <w:rPr>
          <w:rFonts w:ascii="Arial" w:eastAsia="Calibri" w:hAnsi="Arial" w:cs="Arial"/>
          <w:sz w:val="22"/>
          <w:szCs w:val="22"/>
        </w:rPr>
        <w:t xml:space="preserve"> εί</w:t>
      </w:r>
      <w:r w:rsidR="00DA1C34" w:rsidRPr="000762EE">
        <w:rPr>
          <w:rFonts w:ascii="Arial" w:eastAsia="Calibri" w:hAnsi="Arial" w:cs="Arial"/>
          <w:sz w:val="22"/>
          <w:szCs w:val="22"/>
        </w:rPr>
        <w:t>ναι</w:t>
      </w:r>
      <w:r w:rsidR="000762EE" w:rsidRPr="000762EE">
        <w:rPr>
          <w:rFonts w:ascii="Arial" w:eastAsia="Calibri" w:hAnsi="Arial" w:cs="Arial"/>
          <w:sz w:val="22"/>
          <w:szCs w:val="22"/>
        </w:rPr>
        <w:t xml:space="preserve"> </w:t>
      </w:r>
      <w:r w:rsidR="000762EE">
        <w:rPr>
          <w:rFonts w:ascii="Arial" w:eastAsia="Calibri" w:hAnsi="Arial" w:cs="Arial"/>
          <w:sz w:val="22"/>
          <w:szCs w:val="22"/>
        </w:rPr>
        <w:t xml:space="preserve">να </w:t>
      </w:r>
      <w:r w:rsidR="000762EE" w:rsidRPr="000762EE">
        <w:rPr>
          <w:rFonts w:ascii="Arial" w:eastAsia="Calibri" w:hAnsi="Arial" w:cs="Arial"/>
          <w:sz w:val="22"/>
          <w:szCs w:val="22"/>
        </w:rPr>
        <w:t>προσφέρει μεθοδολογία που θα βοηθήσει τους εκπαιδευτικούς να συν-διαμορφώσουν οράματα για ένα κλιματικά ουδέτερο μέλλον μαζί με τους μαθητές τους</w:t>
      </w:r>
      <w:r w:rsidR="000762EE">
        <w:rPr>
          <w:rFonts w:ascii="Arial" w:eastAsia="Calibri" w:hAnsi="Arial" w:cs="Arial"/>
          <w:sz w:val="22"/>
          <w:szCs w:val="22"/>
        </w:rPr>
        <w:t>. Σε αυτή</w:t>
      </w:r>
      <w:r w:rsidR="000762EE" w:rsidRPr="000762EE">
        <w:rPr>
          <w:rFonts w:ascii="Arial" w:eastAsia="Calibri" w:hAnsi="Arial" w:cs="Arial"/>
          <w:sz w:val="22"/>
          <w:szCs w:val="22"/>
        </w:rPr>
        <w:t xml:space="preserve"> τη διήμερη επιμόρφωση, οι εκπαιδευτικοί θα έχουν την ευκαιρία να </w:t>
      </w:r>
      <w:r w:rsidR="000762EE">
        <w:rPr>
          <w:rFonts w:ascii="Arial" w:eastAsia="Calibri" w:hAnsi="Arial" w:cs="Arial"/>
          <w:sz w:val="22"/>
          <w:szCs w:val="22"/>
        </w:rPr>
        <w:t>εκπαιδευτούν στη</w:t>
      </w:r>
      <w:r w:rsidR="000762EE" w:rsidRPr="000762EE">
        <w:rPr>
          <w:rFonts w:ascii="Arial" w:eastAsia="Calibri" w:hAnsi="Arial" w:cs="Arial"/>
          <w:sz w:val="22"/>
          <w:szCs w:val="22"/>
        </w:rPr>
        <w:t xml:space="preserve"> μεθοδολογία που αναπτύχθηκε ειδικά για </w:t>
      </w:r>
      <w:r w:rsidR="000762EE">
        <w:rPr>
          <w:rFonts w:ascii="Arial" w:eastAsia="Calibri" w:hAnsi="Arial" w:cs="Arial"/>
          <w:sz w:val="22"/>
          <w:szCs w:val="22"/>
        </w:rPr>
        <w:t xml:space="preserve">τον σχεδιασμό ενός εργαστηρίου οραματισμού για ένα κλιματικά ουδέτερο μέλλον, </w:t>
      </w:r>
      <w:r w:rsidR="000762EE" w:rsidRPr="000762EE">
        <w:rPr>
          <w:rFonts w:ascii="Arial" w:eastAsia="Calibri" w:hAnsi="Arial" w:cs="Arial"/>
          <w:sz w:val="22"/>
          <w:szCs w:val="22"/>
        </w:rPr>
        <w:t>να λύσουν</w:t>
      </w:r>
      <w:r w:rsidR="000762EE">
        <w:rPr>
          <w:rFonts w:ascii="Arial" w:eastAsia="Calibri" w:hAnsi="Arial" w:cs="Arial"/>
          <w:sz w:val="22"/>
          <w:szCs w:val="22"/>
        </w:rPr>
        <w:t xml:space="preserve"> τυχόν απορίες και</w:t>
      </w:r>
      <w:r w:rsidR="000762EE" w:rsidRPr="000762EE">
        <w:rPr>
          <w:rFonts w:ascii="Arial" w:eastAsia="Calibri" w:hAnsi="Arial" w:cs="Arial"/>
          <w:sz w:val="22"/>
          <w:szCs w:val="22"/>
        </w:rPr>
        <w:t xml:space="preserve"> να αναπτύξουν ιδέες για το δικό τους</w:t>
      </w:r>
      <w:r w:rsidR="000762EE">
        <w:rPr>
          <w:rFonts w:ascii="Arial" w:eastAsia="Calibri" w:hAnsi="Arial" w:cs="Arial"/>
          <w:sz w:val="22"/>
          <w:szCs w:val="22"/>
        </w:rPr>
        <w:t xml:space="preserve"> τοπικό εργαστήριο</w:t>
      </w:r>
      <w:r w:rsidR="000762EE" w:rsidRPr="000762EE">
        <w:rPr>
          <w:rFonts w:ascii="Arial" w:eastAsia="Calibri" w:hAnsi="Arial" w:cs="Arial"/>
          <w:sz w:val="22"/>
          <w:szCs w:val="22"/>
        </w:rPr>
        <w:t xml:space="preserve"> με τους μαθητές τους.</w:t>
      </w:r>
    </w:p>
    <w:p w:rsidR="00871074" w:rsidRPr="00A03610" w:rsidRDefault="00D83BAC" w:rsidP="00A03610">
      <w:pPr>
        <w:shd w:val="clear" w:color="auto" w:fill="FFFFFF"/>
        <w:spacing w:before="225" w:after="225" w:line="276" w:lineRule="auto"/>
        <w:ind w:right="107"/>
        <w:jc w:val="both"/>
        <w:rPr>
          <w:rFonts w:ascii="Arial" w:eastAsia="Calibri" w:hAnsi="Arial" w:cs="Arial"/>
          <w:i/>
          <w:sz w:val="22"/>
          <w:szCs w:val="22"/>
        </w:rPr>
      </w:pPr>
      <w:r w:rsidRPr="00D83BAC">
        <w:rPr>
          <w:rFonts w:ascii="Arial" w:eastAsia="Calibri" w:hAnsi="Arial" w:cs="Arial"/>
          <w:sz w:val="22"/>
          <w:szCs w:val="22"/>
        </w:rPr>
        <w:lastRenderedPageBreak/>
        <w:t xml:space="preserve">Το σκεπτικό </w:t>
      </w:r>
      <w:r w:rsidR="00046052">
        <w:rPr>
          <w:rFonts w:ascii="Arial" w:eastAsia="Calibri" w:hAnsi="Arial" w:cs="Arial"/>
          <w:sz w:val="22"/>
          <w:szCs w:val="22"/>
        </w:rPr>
        <w:t xml:space="preserve">αυτών </w:t>
      </w:r>
      <w:r w:rsidRPr="00D83BAC">
        <w:rPr>
          <w:rFonts w:ascii="Arial" w:eastAsia="Calibri" w:hAnsi="Arial" w:cs="Arial"/>
          <w:sz w:val="22"/>
          <w:szCs w:val="22"/>
        </w:rPr>
        <w:t>των Εργαστηρίω</w:t>
      </w:r>
      <w:r>
        <w:rPr>
          <w:rFonts w:ascii="Arial" w:eastAsia="Calibri" w:hAnsi="Arial" w:cs="Arial"/>
          <w:sz w:val="22"/>
          <w:szCs w:val="22"/>
        </w:rPr>
        <w:t xml:space="preserve">ν Οραματισμού είναι να φέρει σε </w:t>
      </w:r>
      <w:r w:rsidRPr="00D83BAC">
        <w:rPr>
          <w:rFonts w:ascii="Arial" w:eastAsia="Calibri" w:hAnsi="Arial" w:cs="Arial"/>
          <w:sz w:val="22"/>
          <w:szCs w:val="22"/>
        </w:rPr>
        <w:t>επαφή εκπροσώπους διαφό</w:t>
      </w:r>
      <w:r>
        <w:rPr>
          <w:rFonts w:ascii="Arial" w:eastAsia="Calibri" w:hAnsi="Arial" w:cs="Arial"/>
          <w:sz w:val="22"/>
          <w:szCs w:val="22"/>
        </w:rPr>
        <w:t>ρων ομάδ</w:t>
      </w:r>
      <w:r w:rsidR="00046052">
        <w:rPr>
          <w:rFonts w:ascii="Arial" w:eastAsia="Calibri" w:hAnsi="Arial" w:cs="Arial"/>
          <w:sz w:val="22"/>
          <w:szCs w:val="22"/>
        </w:rPr>
        <w:t>ων (σχολεία, τοπική κοινωνία</w:t>
      </w:r>
      <w:r>
        <w:rPr>
          <w:rFonts w:ascii="Arial" w:eastAsia="Calibri" w:hAnsi="Arial" w:cs="Arial"/>
          <w:sz w:val="22"/>
          <w:szCs w:val="22"/>
        </w:rPr>
        <w:t xml:space="preserve"> ή/και δημοτική αρχή)</w:t>
      </w:r>
      <w:r w:rsidRPr="00D83BAC">
        <w:rPr>
          <w:rFonts w:ascii="Arial" w:eastAsia="Calibri" w:hAnsi="Arial" w:cs="Arial"/>
          <w:sz w:val="22"/>
          <w:szCs w:val="22"/>
        </w:rPr>
        <w:t xml:space="preserve"> με σκοπό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D83BAC">
        <w:rPr>
          <w:rFonts w:ascii="Arial" w:eastAsia="Calibri" w:hAnsi="Arial" w:cs="Arial"/>
          <w:sz w:val="22"/>
          <w:szCs w:val="22"/>
        </w:rPr>
        <w:t>να φέρουν τον ευρύτερο π</w:t>
      </w:r>
      <w:r>
        <w:rPr>
          <w:rFonts w:ascii="Arial" w:eastAsia="Calibri" w:hAnsi="Arial" w:cs="Arial"/>
          <w:sz w:val="22"/>
          <w:szCs w:val="22"/>
        </w:rPr>
        <w:t xml:space="preserve">ληθυσμό πιο κοντά στην ιδέα της </w:t>
      </w:r>
      <w:r w:rsidRPr="00D83BAC">
        <w:rPr>
          <w:rFonts w:ascii="Arial" w:eastAsia="Calibri" w:hAnsi="Arial" w:cs="Arial"/>
          <w:sz w:val="22"/>
          <w:szCs w:val="22"/>
        </w:rPr>
        <w:t>κλιματικής ουδετερότητας και να αναπτύξουν ένα</w:t>
      </w:r>
      <w:r>
        <w:rPr>
          <w:rFonts w:ascii="Arial" w:eastAsia="Calibri" w:hAnsi="Arial" w:cs="Arial"/>
          <w:sz w:val="22"/>
          <w:szCs w:val="22"/>
        </w:rPr>
        <w:t xml:space="preserve"> κοινό όραμα </w:t>
      </w:r>
      <w:r w:rsidRPr="00D83BAC">
        <w:rPr>
          <w:rFonts w:ascii="Arial" w:eastAsia="Calibri" w:hAnsi="Arial" w:cs="Arial"/>
          <w:sz w:val="22"/>
          <w:szCs w:val="22"/>
        </w:rPr>
        <w:t xml:space="preserve">για ένα κλιματικά ουδέτερο μέλλον. </w:t>
      </w:r>
      <w:r>
        <w:rPr>
          <w:rFonts w:ascii="Arial" w:eastAsia="Calibri" w:hAnsi="Arial" w:cs="Arial"/>
          <w:sz w:val="22"/>
          <w:szCs w:val="22"/>
        </w:rPr>
        <w:t xml:space="preserve">Μέσα από συμμετοχική </w:t>
      </w:r>
      <w:r w:rsidRPr="00D83BAC">
        <w:rPr>
          <w:rFonts w:ascii="Arial" w:eastAsia="Calibri" w:hAnsi="Arial" w:cs="Arial"/>
          <w:sz w:val="22"/>
          <w:szCs w:val="22"/>
        </w:rPr>
        <w:t>προσέγγιση,</w:t>
      </w:r>
      <w:r>
        <w:rPr>
          <w:rFonts w:ascii="Arial" w:eastAsia="Calibri" w:hAnsi="Arial" w:cs="Arial"/>
          <w:sz w:val="22"/>
          <w:szCs w:val="22"/>
        </w:rPr>
        <w:t xml:space="preserve"> στ</w:t>
      </w:r>
      <w:r w:rsidR="003D11F7">
        <w:rPr>
          <w:rFonts w:ascii="Arial" w:eastAsia="Calibri" w:hAnsi="Arial" w:cs="Arial"/>
          <w:sz w:val="22"/>
          <w:szCs w:val="22"/>
        </w:rPr>
        <w:t xml:space="preserve">ην οποία λαμβάνονται υπόψη </w:t>
      </w:r>
      <w:r>
        <w:rPr>
          <w:rFonts w:ascii="Arial" w:eastAsia="Calibri" w:hAnsi="Arial" w:cs="Arial"/>
          <w:sz w:val="22"/>
          <w:szCs w:val="22"/>
        </w:rPr>
        <w:t>οι αντιλήψεις</w:t>
      </w:r>
      <w:r w:rsidR="003D11F7">
        <w:rPr>
          <w:rFonts w:ascii="Arial" w:eastAsia="Calibri" w:hAnsi="Arial" w:cs="Arial"/>
          <w:sz w:val="22"/>
          <w:szCs w:val="22"/>
        </w:rPr>
        <w:t xml:space="preserve"> όλων</w:t>
      </w:r>
      <w:r>
        <w:rPr>
          <w:rFonts w:ascii="Arial" w:eastAsia="Calibri" w:hAnsi="Arial" w:cs="Arial"/>
          <w:sz w:val="22"/>
          <w:szCs w:val="22"/>
        </w:rPr>
        <w:t xml:space="preserve">, οι συμμετέχοντες αποκτούν </w:t>
      </w:r>
      <w:r w:rsidRPr="00D83BAC">
        <w:rPr>
          <w:rFonts w:ascii="Arial" w:eastAsia="Calibri" w:hAnsi="Arial" w:cs="Arial"/>
          <w:sz w:val="22"/>
          <w:szCs w:val="22"/>
        </w:rPr>
        <w:t>εικόνα των προτεραιοτήτων - των</w:t>
      </w:r>
      <w:r>
        <w:rPr>
          <w:rFonts w:ascii="Arial" w:eastAsia="Calibri" w:hAnsi="Arial" w:cs="Arial"/>
          <w:sz w:val="22"/>
          <w:szCs w:val="22"/>
        </w:rPr>
        <w:t xml:space="preserve"> δικών τους και των άλλων –</w:t>
      </w:r>
      <w:r w:rsidR="00046052">
        <w:rPr>
          <w:rFonts w:ascii="Arial" w:eastAsia="Calibri" w:hAnsi="Arial" w:cs="Arial"/>
          <w:sz w:val="22"/>
          <w:szCs w:val="22"/>
        </w:rPr>
        <w:t xml:space="preserve"> στα ερωτήματα </w:t>
      </w:r>
      <w:r w:rsidRPr="00046052">
        <w:rPr>
          <w:rFonts w:ascii="Arial" w:eastAsia="Calibri" w:hAnsi="Arial" w:cs="Arial"/>
          <w:i/>
          <w:sz w:val="22"/>
          <w:szCs w:val="22"/>
        </w:rPr>
        <w:t>Πώς θ</w:t>
      </w:r>
      <w:r w:rsidR="00046052">
        <w:rPr>
          <w:rFonts w:ascii="Arial" w:eastAsia="Calibri" w:hAnsi="Arial" w:cs="Arial"/>
          <w:i/>
          <w:sz w:val="22"/>
          <w:szCs w:val="22"/>
        </w:rPr>
        <w:t>έλουμε να ζούμε</w:t>
      </w:r>
      <w:r w:rsidR="00046052" w:rsidRPr="00046052">
        <w:rPr>
          <w:rFonts w:ascii="Arial" w:eastAsia="Calibri" w:hAnsi="Arial" w:cs="Arial"/>
          <w:i/>
          <w:sz w:val="22"/>
          <w:szCs w:val="22"/>
        </w:rPr>
        <w:t xml:space="preserve"> στο μέλλον </w:t>
      </w:r>
      <w:r w:rsidR="00046052">
        <w:rPr>
          <w:rFonts w:ascii="Arial" w:eastAsia="Calibri" w:hAnsi="Arial" w:cs="Arial"/>
          <w:sz w:val="22"/>
          <w:szCs w:val="22"/>
        </w:rPr>
        <w:t>και</w:t>
      </w:r>
      <w:r w:rsidRPr="00046052">
        <w:rPr>
          <w:rFonts w:ascii="Arial" w:eastAsia="Calibri" w:hAnsi="Arial" w:cs="Arial"/>
          <w:sz w:val="22"/>
          <w:szCs w:val="22"/>
        </w:rPr>
        <w:t xml:space="preserve"> </w:t>
      </w:r>
      <w:r w:rsidRPr="00046052">
        <w:rPr>
          <w:rFonts w:ascii="Arial" w:eastAsia="Calibri" w:hAnsi="Arial" w:cs="Arial"/>
          <w:i/>
          <w:sz w:val="22"/>
          <w:szCs w:val="22"/>
        </w:rPr>
        <w:t>Πώς μπορούμε να φανταστούμε το μέλλον στο πλαίσιο της κλιματικής αλλαγής</w:t>
      </w:r>
      <w:r w:rsidRPr="00046052">
        <w:rPr>
          <w:rFonts w:ascii="Arial" w:eastAsia="Calibri" w:hAnsi="Arial" w:cs="Arial"/>
          <w:sz w:val="22"/>
          <w:szCs w:val="22"/>
        </w:rPr>
        <w:t xml:space="preserve">; </w:t>
      </w:r>
      <w:r>
        <w:rPr>
          <w:rFonts w:ascii="Arial" w:eastAsia="Calibri" w:hAnsi="Arial" w:cs="Arial"/>
          <w:sz w:val="22"/>
          <w:szCs w:val="22"/>
        </w:rPr>
        <w:t xml:space="preserve">Το Εργαστήριο Οραματισμού μπορεί </w:t>
      </w:r>
      <w:r w:rsidRPr="00D83BAC">
        <w:rPr>
          <w:rFonts w:ascii="Arial" w:eastAsia="Calibri" w:hAnsi="Arial" w:cs="Arial"/>
          <w:sz w:val="22"/>
          <w:szCs w:val="22"/>
        </w:rPr>
        <w:t>να</w:t>
      </w:r>
      <w:r>
        <w:rPr>
          <w:rFonts w:ascii="Arial" w:eastAsia="Calibri" w:hAnsi="Arial" w:cs="Arial"/>
          <w:sz w:val="22"/>
          <w:szCs w:val="22"/>
        </w:rPr>
        <w:t xml:space="preserve"> λειτουργήσει υποστηρικτικά για </w:t>
      </w:r>
      <w:r w:rsidRPr="00D83BAC">
        <w:rPr>
          <w:rFonts w:ascii="Arial" w:eastAsia="Calibri" w:hAnsi="Arial" w:cs="Arial"/>
          <w:sz w:val="22"/>
          <w:szCs w:val="22"/>
        </w:rPr>
        <w:t>την επίτευξη ενός κοινο</w:t>
      </w:r>
      <w:r>
        <w:rPr>
          <w:rFonts w:ascii="Arial" w:eastAsia="Calibri" w:hAnsi="Arial" w:cs="Arial"/>
          <w:sz w:val="22"/>
          <w:szCs w:val="22"/>
        </w:rPr>
        <w:t xml:space="preserve">ύ στόχου, τη διαμόρφωση θετικών </w:t>
      </w:r>
      <w:r w:rsidRPr="00D83BAC">
        <w:rPr>
          <w:rFonts w:ascii="Arial" w:eastAsia="Calibri" w:hAnsi="Arial" w:cs="Arial"/>
          <w:sz w:val="22"/>
          <w:szCs w:val="22"/>
        </w:rPr>
        <w:t>προοπτικών για το μέλλον κα</w:t>
      </w:r>
      <w:r>
        <w:rPr>
          <w:rFonts w:ascii="Arial" w:eastAsia="Calibri" w:hAnsi="Arial" w:cs="Arial"/>
          <w:sz w:val="22"/>
          <w:szCs w:val="22"/>
        </w:rPr>
        <w:t xml:space="preserve">ι την προαγωγή της δημιουργικής </w:t>
      </w:r>
      <w:r w:rsidRPr="00D83BAC">
        <w:rPr>
          <w:rFonts w:ascii="Arial" w:eastAsia="Calibri" w:hAnsi="Arial" w:cs="Arial"/>
          <w:sz w:val="22"/>
          <w:szCs w:val="22"/>
        </w:rPr>
        <w:t>σκέψης και της ενεργής συμμετοχής</w:t>
      </w:r>
      <w:r>
        <w:rPr>
          <w:rFonts w:ascii="Arial" w:eastAsia="Calibri" w:hAnsi="Arial" w:cs="Arial"/>
          <w:sz w:val="22"/>
          <w:szCs w:val="22"/>
        </w:rPr>
        <w:t xml:space="preserve">, που είναι ζητούμενο στην Περιβαλλοντική Εκπαίδευση. Επί της ουσίας, το </w:t>
      </w:r>
      <w:r w:rsidRPr="00D83BAC">
        <w:rPr>
          <w:rFonts w:ascii="Arial" w:eastAsia="Calibri" w:hAnsi="Arial" w:cs="Arial"/>
          <w:sz w:val="22"/>
          <w:szCs w:val="22"/>
        </w:rPr>
        <w:t>Εργαστήριο Οραματισ</w:t>
      </w:r>
      <w:r>
        <w:rPr>
          <w:rFonts w:ascii="Arial" w:eastAsia="Calibri" w:hAnsi="Arial" w:cs="Arial"/>
          <w:sz w:val="22"/>
          <w:szCs w:val="22"/>
        </w:rPr>
        <w:t xml:space="preserve">μού καλεί τους συμμετέχοντες να </w:t>
      </w:r>
      <w:r w:rsidRPr="00D83BAC">
        <w:rPr>
          <w:rFonts w:ascii="Arial" w:eastAsia="Calibri" w:hAnsi="Arial" w:cs="Arial"/>
          <w:sz w:val="22"/>
          <w:szCs w:val="22"/>
        </w:rPr>
        <w:t>αναπτύξουν το δικό τους όρα</w:t>
      </w:r>
      <w:r>
        <w:rPr>
          <w:rFonts w:ascii="Arial" w:eastAsia="Calibri" w:hAnsi="Arial" w:cs="Arial"/>
          <w:sz w:val="22"/>
          <w:szCs w:val="22"/>
        </w:rPr>
        <w:t xml:space="preserve">μα για ένα φιλικό προς το κλίμα </w:t>
      </w:r>
      <w:r w:rsidRPr="00D83BAC">
        <w:rPr>
          <w:rFonts w:ascii="Arial" w:eastAsia="Calibri" w:hAnsi="Arial" w:cs="Arial"/>
          <w:sz w:val="22"/>
          <w:szCs w:val="22"/>
        </w:rPr>
        <w:t>μέλλον στο οποίο θα ήθελαν να ζήσουν.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046052">
        <w:rPr>
          <w:rFonts w:ascii="Arial" w:eastAsia="Calibri" w:hAnsi="Arial" w:cs="Arial"/>
          <w:sz w:val="22"/>
          <w:szCs w:val="22"/>
        </w:rPr>
        <w:t xml:space="preserve">Ειδικά για τα σχολεία μπορεί να ενταχθεί </w:t>
      </w:r>
      <w:r w:rsidR="00046052" w:rsidRPr="00046052">
        <w:rPr>
          <w:rFonts w:ascii="Arial" w:eastAsia="Calibri" w:hAnsi="Arial" w:cs="Arial"/>
          <w:sz w:val="22"/>
          <w:szCs w:val="22"/>
        </w:rPr>
        <w:t>στο σχολικό πρόγραμμα</w:t>
      </w:r>
      <w:r w:rsidR="00046052">
        <w:rPr>
          <w:rFonts w:ascii="Arial" w:eastAsia="Calibri" w:hAnsi="Arial" w:cs="Arial"/>
          <w:sz w:val="22"/>
          <w:szCs w:val="22"/>
        </w:rPr>
        <w:t xml:space="preserve"> και τα αποτελέσματά του</w:t>
      </w:r>
      <w:r w:rsidR="00046052" w:rsidRPr="00046052">
        <w:rPr>
          <w:rFonts w:ascii="Arial" w:eastAsia="Calibri" w:hAnsi="Arial" w:cs="Arial"/>
          <w:sz w:val="22"/>
          <w:szCs w:val="22"/>
        </w:rPr>
        <w:t xml:space="preserve"> να παρουσ</w:t>
      </w:r>
      <w:r w:rsidR="00046052">
        <w:rPr>
          <w:rFonts w:ascii="Arial" w:eastAsia="Calibri" w:hAnsi="Arial" w:cs="Arial"/>
          <w:sz w:val="22"/>
          <w:szCs w:val="22"/>
        </w:rPr>
        <w:t xml:space="preserve">ιαστούν σε σχολικές γιορτές και </w:t>
      </w:r>
      <w:r w:rsidR="00046052" w:rsidRPr="00046052">
        <w:rPr>
          <w:rFonts w:ascii="Arial" w:eastAsia="Calibri" w:hAnsi="Arial" w:cs="Arial"/>
          <w:sz w:val="22"/>
          <w:szCs w:val="22"/>
        </w:rPr>
        <w:t xml:space="preserve">εκδηλώσεις. Οι οραματισμοί </w:t>
      </w:r>
      <w:r w:rsidR="00046052">
        <w:rPr>
          <w:rFonts w:ascii="Arial" w:eastAsia="Calibri" w:hAnsi="Arial" w:cs="Arial"/>
          <w:sz w:val="22"/>
          <w:szCs w:val="22"/>
        </w:rPr>
        <w:t>των παιδιών μπορούν έτσι να προ</w:t>
      </w:r>
      <w:r w:rsidR="00046052" w:rsidRPr="00046052">
        <w:rPr>
          <w:rFonts w:ascii="Arial" w:eastAsia="Calibri" w:hAnsi="Arial" w:cs="Arial"/>
          <w:sz w:val="22"/>
          <w:szCs w:val="22"/>
        </w:rPr>
        <w:t>σελκύσουν το ενδιαφέρον και να συμβάλουν σε έναν δ</w:t>
      </w:r>
      <w:r w:rsidR="00046052">
        <w:rPr>
          <w:rFonts w:ascii="Arial" w:eastAsia="Calibri" w:hAnsi="Arial" w:cs="Arial"/>
          <w:sz w:val="22"/>
          <w:szCs w:val="22"/>
        </w:rPr>
        <w:t>ημιουργι</w:t>
      </w:r>
      <w:r w:rsidR="00046052" w:rsidRPr="00046052">
        <w:rPr>
          <w:rFonts w:ascii="Arial" w:eastAsia="Calibri" w:hAnsi="Arial" w:cs="Arial"/>
          <w:sz w:val="22"/>
          <w:szCs w:val="22"/>
        </w:rPr>
        <w:t>κό μετασχηματισμό</w:t>
      </w:r>
      <w:r w:rsidR="00A03610">
        <w:rPr>
          <w:rFonts w:ascii="Arial" w:eastAsia="Calibri" w:hAnsi="Arial" w:cs="Arial"/>
          <w:sz w:val="22"/>
          <w:szCs w:val="22"/>
        </w:rPr>
        <w:t xml:space="preserve"> της εκπαιδευτικής και ευρύτερης κοινότητας του σχολείου</w:t>
      </w:r>
      <w:r w:rsidR="00046052" w:rsidRPr="00046052">
        <w:rPr>
          <w:rFonts w:ascii="Arial" w:eastAsia="Calibri" w:hAnsi="Arial" w:cs="Arial"/>
          <w:sz w:val="22"/>
          <w:szCs w:val="22"/>
        </w:rPr>
        <w:t>.</w:t>
      </w:r>
      <w:r w:rsidR="00871074" w:rsidRPr="00A03610">
        <w:rPr>
          <w:rFonts w:ascii="Arial" w:eastAsia="Calibri" w:hAnsi="Arial" w:cs="Arial"/>
          <w:i/>
          <w:sz w:val="22"/>
          <w:szCs w:val="22"/>
        </w:rPr>
        <w:t xml:space="preserve"> </w:t>
      </w:r>
    </w:p>
    <w:p w:rsidR="003D11F7" w:rsidRPr="00D5682A" w:rsidRDefault="009D51B5" w:rsidP="00D5682A">
      <w:pPr>
        <w:shd w:val="clear" w:color="auto" w:fill="FFFFFF"/>
        <w:spacing w:before="225" w:after="225" w:line="276" w:lineRule="auto"/>
        <w:ind w:right="107"/>
        <w:jc w:val="both"/>
        <w:rPr>
          <w:rFonts w:ascii="Arial" w:eastAsia="Calibri" w:hAnsi="Arial" w:cs="Arial"/>
          <w:sz w:val="22"/>
          <w:szCs w:val="22"/>
        </w:rPr>
      </w:pPr>
      <w:r w:rsidRPr="009D51B5">
        <w:rPr>
          <w:rFonts w:ascii="Arial" w:eastAsia="Calibri" w:hAnsi="Arial" w:cs="Arial"/>
          <w:sz w:val="22"/>
          <w:szCs w:val="22"/>
        </w:rPr>
        <w:t>Το εργαστήριο</w:t>
      </w:r>
      <w:r>
        <w:rPr>
          <w:rFonts w:ascii="Arial" w:eastAsia="Calibri" w:hAnsi="Arial" w:cs="Arial"/>
          <w:sz w:val="22"/>
          <w:szCs w:val="22"/>
        </w:rPr>
        <w:t xml:space="preserve">, το οποίο σχεδιάστηκε από τους </w:t>
      </w:r>
      <w:r w:rsidRPr="009D51B5">
        <w:rPr>
          <w:rFonts w:ascii="Arial" w:eastAsia="Calibri" w:hAnsi="Arial" w:cs="Arial"/>
          <w:sz w:val="22"/>
          <w:szCs w:val="22"/>
        </w:rPr>
        <w:t>οργανισμούς Guidehouse Energy Germany, adelphi και UfU-Independent Institute for Environmental Issues στο πλαίσιο του έργου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/>
        </w:rPr>
        <w:t>BEACON</w:t>
      </w:r>
      <w:r w:rsidRPr="009D51B5">
        <w:rPr>
          <w:rFonts w:ascii="Arial" w:eastAsia="Calibri" w:hAnsi="Arial" w:cs="Arial"/>
          <w:sz w:val="22"/>
          <w:szCs w:val="22"/>
        </w:rPr>
        <w:t>, θα συ</w:t>
      </w:r>
      <w:r>
        <w:rPr>
          <w:rFonts w:ascii="Arial" w:eastAsia="Calibri" w:hAnsi="Arial" w:cs="Arial"/>
          <w:sz w:val="22"/>
          <w:szCs w:val="22"/>
        </w:rPr>
        <w:t>ντονίσουν και θα εμψυχώσουν οι</w:t>
      </w:r>
      <w:r w:rsidRPr="009D51B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9D51B5">
        <w:rPr>
          <w:rFonts w:ascii="Arial" w:eastAsia="Calibri" w:hAnsi="Arial" w:cs="Arial"/>
          <w:b/>
          <w:sz w:val="22"/>
          <w:szCs w:val="22"/>
        </w:rPr>
        <w:t>Linda</w:t>
      </w:r>
      <w:proofErr w:type="spellEnd"/>
      <w:r w:rsidRPr="009D51B5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9D51B5">
        <w:rPr>
          <w:rFonts w:ascii="Arial" w:eastAsia="Calibri" w:hAnsi="Arial" w:cs="Arial"/>
          <w:b/>
          <w:sz w:val="22"/>
          <w:szCs w:val="22"/>
        </w:rPr>
        <w:t>Beyschlag</w:t>
      </w:r>
      <w:proofErr w:type="spellEnd"/>
      <w:r w:rsidRPr="009D51B5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9D51B5">
        <w:rPr>
          <w:rFonts w:ascii="Arial" w:eastAsia="Calibri" w:hAnsi="Arial" w:cs="Arial"/>
          <w:sz w:val="22"/>
          <w:szCs w:val="22"/>
        </w:rPr>
        <w:t>Guidehouse</w:t>
      </w:r>
      <w:proofErr w:type="spellEnd"/>
      <w:r w:rsidRPr="009D51B5">
        <w:rPr>
          <w:rFonts w:ascii="Arial" w:eastAsia="Calibri" w:hAnsi="Arial" w:cs="Arial"/>
          <w:sz w:val="22"/>
          <w:szCs w:val="22"/>
        </w:rPr>
        <w:t xml:space="preserve">) και </w:t>
      </w:r>
      <w:proofErr w:type="spellStart"/>
      <w:r w:rsidRPr="009D51B5">
        <w:rPr>
          <w:rFonts w:ascii="Arial" w:eastAsia="Calibri" w:hAnsi="Arial" w:cs="Arial"/>
          <w:b/>
          <w:sz w:val="22"/>
          <w:szCs w:val="22"/>
        </w:rPr>
        <w:t>Muriel</w:t>
      </w:r>
      <w:proofErr w:type="spellEnd"/>
      <w:r w:rsidRPr="009D51B5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9D51B5">
        <w:rPr>
          <w:rFonts w:ascii="Arial" w:eastAsia="Calibri" w:hAnsi="Arial" w:cs="Arial"/>
          <w:b/>
          <w:sz w:val="22"/>
          <w:szCs w:val="22"/>
        </w:rPr>
        <w:t>Neugebauer</w:t>
      </w:r>
      <w:proofErr w:type="spellEnd"/>
      <w:r w:rsidRPr="009D51B5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9D51B5">
        <w:rPr>
          <w:rFonts w:ascii="Arial" w:eastAsia="Calibri" w:hAnsi="Arial" w:cs="Arial"/>
          <w:sz w:val="22"/>
          <w:szCs w:val="22"/>
        </w:rPr>
        <w:t>(</w:t>
      </w:r>
      <w:proofErr w:type="spellStart"/>
      <w:r w:rsidRPr="009D51B5">
        <w:rPr>
          <w:rFonts w:ascii="Arial" w:eastAsia="Calibri" w:hAnsi="Arial" w:cs="Arial"/>
          <w:sz w:val="22"/>
          <w:szCs w:val="22"/>
        </w:rPr>
        <w:t>UfU</w:t>
      </w:r>
      <w:proofErr w:type="spellEnd"/>
      <w:r w:rsidRPr="009D51B5">
        <w:rPr>
          <w:rFonts w:ascii="Arial" w:eastAsia="Calibri" w:hAnsi="Arial" w:cs="Arial"/>
          <w:sz w:val="22"/>
          <w:szCs w:val="22"/>
        </w:rPr>
        <w:t>), υπεύθυνες υλοποίησης αντίστοιχ</w:t>
      </w:r>
      <w:r>
        <w:rPr>
          <w:rFonts w:ascii="Arial" w:eastAsia="Calibri" w:hAnsi="Arial" w:cs="Arial"/>
          <w:sz w:val="22"/>
          <w:szCs w:val="22"/>
        </w:rPr>
        <w:t xml:space="preserve">ων εργαστηρίων του έργου </w:t>
      </w:r>
      <w:r w:rsidRPr="009D51B5">
        <w:rPr>
          <w:rFonts w:ascii="Arial" w:eastAsia="Calibri" w:hAnsi="Arial" w:cs="Arial"/>
          <w:sz w:val="22"/>
          <w:szCs w:val="22"/>
        </w:rPr>
        <w:t xml:space="preserve">σε εκπαιδευτικούς άλλων ευρωπαϊκών χωρών και θα γίνει στα ελληνικά με σύστημα αυτόματης διερμηνείας στην πλατφόρμα </w:t>
      </w:r>
      <w:proofErr w:type="spellStart"/>
      <w:r w:rsidRPr="009D51B5">
        <w:rPr>
          <w:rFonts w:ascii="Arial" w:eastAsia="Calibri" w:hAnsi="Arial" w:cs="Arial"/>
          <w:sz w:val="22"/>
          <w:szCs w:val="22"/>
        </w:rPr>
        <w:t>Zoom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  <w:r w:rsidR="000762EE" w:rsidRPr="00046052">
        <w:rPr>
          <w:rFonts w:ascii="Arial" w:eastAsia="Calibri" w:hAnsi="Arial" w:cs="Arial"/>
          <w:sz w:val="22"/>
          <w:szCs w:val="22"/>
        </w:rPr>
        <w:t xml:space="preserve"> σε συνεργασία με τις Υπεύθυνες Περιβαλλοντική</w:t>
      </w:r>
      <w:r w:rsidR="00D5682A" w:rsidRPr="00046052">
        <w:rPr>
          <w:rFonts w:ascii="Arial" w:eastAsia="Calibri" w:hAnsi="Arial" w:cs="Arial"/>
          <w:sz w:val="22"/>
          <w:szCs w:val="22"/>
        </w:rPr>
        <w:t>ς Εκπαίδευσης των τεσσάρων</w:t>
      </w:r>
      <w:r w:rsidR="000762EE" w:rsidRPr="00046052">
        <w:rPr>
          <w:rFonts w:ascii="Arial" w:eastAsia="Calibri" w:hAnsi="Arial" w:cs="Arial"/>
          <w:sz w:val="22"/>
          <w:szCs w:val="22"/>
        </w:rPr>
        <w:t xml:space="preserve"> Διευθύνσεων</w:t>
      </w:r>
      <w:r w:rsidR="00D5682A" w:rsidRPr="00046052">
        <w:rPr>
          <w:rFonts w:ascii="Arial" w:eastAsia="Calibri" w:hAnsi="Arial" w:cs="Arial"/>
          <w:sz w:val="22"/>
          <w:szCs w:val="22"/>
        </w:rPr>
        <w:t xml:space="preserve"> (Αντωνία </w:t>
      </w:r>
      <w:proofErr w:type="spellStart"/>
      <w:r w:rsidR="00D5682A" w:rsidRPr="00046052">
        <w:rPr>
          <w:rFonts w:ascii="Arial" w:eastAsia="Calibri" w:hAnsi="Arial" w:cs="Arial"/>
          <w:sz w:val="22"/>
          <w:szCs w:val="22"/>
        </w:rPr>
        <w:t>Δαρδιώτη</w:t>
      </w:r>
      <w:proofErr w:type="spellEnd"/>
      <w:r w:rsidR="00D5682A" w:rsidRPr="00046052">
        <w:rPr>
          <w:rFonts w:ascii="Arial" w:eastAsia="Calibri" w:hAnsi="Arial" w:cs="Arial"/>
          <w:sz w:val="22"/>
          <w:szCs w:val="22"/>
        </w:rPr>
        <w:t>, Μαρία Δημοπούλου, Ελένη Νιάρχου &amp; Αλεξάνδρα Τσίγκου)</w:t>
      </w:r>
      <w:r w:rsidR="000E4338" w:rsidRPr="00046052">
        <w:rPr>
          <w:rFonts w:ascii="Arial" w:eastAsia="Calibri" w:hAnsi="Arial" w:cs="Arial"/>
          <w:sz w:val="22"/>
          <w:szCs w:val="22"/>
        </w:rPr>
        <w:t xml:space="preserve">. </w:t>
      </w:r>
    </w:p>
    <w:p w:rsidR="00C66854" w:rsidRPr="00C66854" w:rsidRDefault="00C66854" w:rsidP="003D11F7">
      <w:pPr>
        <w:shd w:val="clear" w:color="auto" w:fill="FFFFFF"/>
        <w:spacing w:line="276" w:lineRule="auto"/>
        <w:ind w:right="107"/>
        <w:jc w:val="center"/>
        <w:rPr>
          <w:rFonts w:ascii="Arial" w:eastAsia="Calibri" w:hAnsi="Arial" w:cs="Arial"/>
          <w:b/>
          <w:sz w:val="22"/>
          <w:szCs w:val="22"/>
        </w:rPr>
      </w:pPr>
      <w:r w:rsidRPr="00C66854">
        <w:rPr>
          <w:rFonts w:ascii="Arial" w:eastAsia="Calibri" w:hAnsi="Arial" w:cs="Arial"/>
          <w:b/>
          <w:sz w:val="22"/>
          <w:szCs w:val="22"/>
        </w:rPr>
        <w:t>Ενδεικτικό πρόγραμμα</w:t>
      </w:r>
    </w:p>
    <w:p w:rsidR="009026CA" w:rsidRPr="00046052" w:rsidRDefault="00C66854" w:rsidP="003D11F7">
      <w:pPr>
        <w:shd w:val="clear" w:color="auto" w:fill="FFFFFF"/>
        <w:spacing w:line="276" w:lineRule="auto"/>
        <w:ind w:left="720" w:right="107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(</w:t>
      </w:r>
      <w:r w:rsidR="009026CA" w:rsidRPr="00046052">
        <w:rPr>
          <w:rFonts w:ascii="Arial" w:eastAsia="Calibri" w:hAnsi="Arial" w:cs="Arial"/>
          <w:sz w:val="22"/>
          <w:szCs w:val="22"/>
        </w:rPr>
        <w:t>Σ</w:t>
      </w:r>
      <w:r w:rsidR="000C4E8D" w:rsidRPr="00046052">
        <w:rPr>
          <w:rFonts w:ascii="Arial" w:eastAsia="Calibri" w:hAnsi="Arial" w:cs="Arial"/>
          <w:sz w:val="22"/>
          <w:szCs w:val="22"/>
        </w:rPr>
        <w:t xml:space="preserve">το </w:t>
      </w:r>
      <w:r w:rsidR="009026CA" w:rsidRPr="00046052">
        <w:rPr>
          <w:rFonts w:ascii="Arial" w:eastAsia="Calibri" w:hAnsi="Arial" w:cs="Arial"/>
          <w:sz w:val="22"/>
          <w:szCs w:val="22"/>
        </w:rPr>
        <w:t xml:space="preserve">τελικό πρόγραμμα </w:t>
      </w:r>
      <w:r w:rsidR="000C4E8D" w:rsidRPr="00046052">
        <w:rPr>
          <w:rFonts w:ascii="Arial" w:eastAsia="Calibri" w:hAnsi="Arial" w:cs="Arial"/>
          <w:sz w:val="22"/>
          <w:szCs w:val="22"/>
        </w:rPr>
        <w:t>πιθανόν ν</w:t>
      </w:r>
      <w:r>
        <w:rPr>
          <w:rFonts w:ascii="Arial" w:eastAsia="Calibri" w:hAnsi="Arial" w:cs="Arial"/>
          <w:sz w:val="22"/>
          <w:szCs w:val="22"/>
        </w:rPr>
        <w:t>α υπάρχουν μικρές τροποποιήσεις</w:t>
      </w:r>
      <w:r w:rsidR="003D11F7">
        <w:rPr>
          <w:rFonts w:ascii="Arial" w:eastAsia="Calibri" w:hAnsi="Arial" w:cs="Arial"/>
          <w:sz w:val="22"/>
          <w:szCs w:val="22"/>
        </w:rPr>
        <w:t xml:space="preserve"> ως προς τη διάρκεια των επιμέρους δραστηριοτήτων</w:t>
      </w:r>
      <w:r>
        <w:rPr>
          <w:rFonts w:ascii="Arial" w:eastAsia="Calibri" w:hAnsi="Arial" w:cs="Arial"/>
          <w:sz w:val="22"/>
          <w:szCs w:val="22"/>
        </w:rPr>
        <w:t>)</w:t>
      </w:r>
    </w:p>
    <w:p w:rsidR="009026CA" w:rsidRDefault="009026CA" w:rsidP="003D11F7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:rsidR="009026CA" w:rsidRPr="000C4E8D" w:rsidRDefault="009026CA" w:rsidP="009026C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C4E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ΗΜΕΡΑ 1</w:t>
      </w:r>
      <w:r w:rsidRPr="000C4E8D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US"/>
        </w:rPr>
        <w:t>η</w:t>
      </w:r>
      <w:r w:rsidRPr="000C4E8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: Τρίτη 1 </w:t>
      </w:r>
      <w:r w:rsidR="003D11F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Ιουνίου, 18:00-21:00 </w:t>
      </w:r>
    </w:p>
    <w:tbl>
      <w:tblPr>
        <w:tblStyle w:val="Tabellenraster1"/>
        <w:tblpPr w:leftFromText="141" w:rightFromText="141" w:vertAnchor="text" w:horzAnchor="margin" w:tblpY="308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Table"/>
        <w:tblDescription w:val="The table shows the action terms with responsable person, start and due date."/>
      </w:tblPr>
      <w:tblGrid>
        <w:gridCol w:w="1732"/>
        <w:gridCol w:w="1888"/>
        <w:gridCol w:w="4626"/>
      </w:tblGrid>
      <w:tr w:rsidR="009026CA" w:rsidRPr="009026CA" w:rsidTr="00D71AFA">
        <w:trPr>
          <w:trHeight w:val="311"/>
        </w:trPr>
        <w:tc>
          <w:tcPr>
            <w:tcW w:w="2195" w:type="pct"/>
            <w:gridSpan w:val="2"/>
            <w:shd w:val="clear" w:color="auto" w:fill="026093"/>
          </w:tcPr>
          <w:p w:rsidR="009026CA" w:rsidRPr="009026CA" w:rsidRDefault="009026CA" w:rsidP="009026CA">
            <w:pPr>
              <w:rPr>
                <w:rFonts w:ascii="Arial" w:hAnsi="Arial" w:cs="Arial"/>
                <w:b/>
                <w:color w:val="FFFFFF"/>
                <w:sz w:val="19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b/>
                <w:color w:val="FFFFFF"/>
                <w:sz w:val="19"/>
                <w:szCs w:val="24"/>
                <w:lang w:eastAsia="en-US"/>
              </w:rPr>
              <w:t xml:space="preserve">Ώρα </w:t>
            </w:r>
          </w:p>
        </w:tc>
        <w:tc>
          <w:tcPr>
            <w:tcW w:w="2805" w:type="pct"/>
            <w:shd w:val="clear" w:color="auto" w:fill="026093"/>
          </w:tcPr>
          <w:p w:rsidR="009026CA" w:rsidRPr="009026CA" w:rsidRDefault="009026CA" w:rsidP="009026CA">
            <w:pPr>
              <w:rPr>
                <w:rFonts w:ascii="Arial" w:hAnsi="Arial" w:cs="Arial"/>
                <w:b/>
                <w:color w:val="FFFFFF"/>
                <w:sz w:val="19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b/>
                <w:color w:val="FFFFFF"/>
                <w:sz w:val="19"/>
                <w:szCs w:val="24"/>
                <w:lang w:eastAsia="en-US"/>
              </w:rPr>
              <w:t>Θέμα</w:t>
            </w:r>
          </w:p>
        </w:tc>
      </w:tr>
      <w:tr w:rsidR="009026CA" w:rsidRPr="009026CA" w:rsidTr="00D71AFA">
        <w:trPr>
          <w:trHeight w:val="438"/>
        </w:trPr>
        <w:tc>
          <w:tcPr>
            <w:tcW w:w="1050" w:type="pct"/>
            <w:shd w:val="clear" w:color="auto" w:fill="D5F4E3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17:45 – 18:00 </w:t>
            </w:r>
          </w:p>
        </w:tc>
        <w:tc>
          <w:tcPr>
            <w:tcW w:w="1144" w:type="pct"/>
            <w:shd w:val="clear" w:color="auto" w:fill="D5F4E3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15 λεπτά</w:t>
            </w:r>
          </w:p>
        </w:tc>
        <w:tc>
          <w:tcPr>
            <w:tcW w:w="2805" w:type="pct"/>
            <w:shd w:val="clear" w:color="auto" w:fill="D5F4E3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Σύνδεση και τεχνικές δοκιμές</w:t>
            </w:r>
          </w:p>
        </w:tc>
      </w:tr>
      <w:tr w:rsidR="009026CA" w:rsidRPr="009026CA" w:rsidTr="00D71AFA">
        <w:trPr>
          <w:trHeight w:val="346"/>
        </w:trPr>
        <w:tc>
          <w:tcPr>
            <w:tcW w:w="1050" w:type="pct"/>
            <w:shd w:val="clear" w:color="auto" w:fill="B7E5FE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18:00 – 18:15 </w:t>
            </w:r>
          </w:p>
        </w:tc>
        <w:tc>
          <w:tcPr>
            <w:tcW w:w="1144" w:type="pct"/>
            <w:shd w:val="clear" w:color="auto" w:fill="B7E5FE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15 λεπτά</w:t>
            </w:r>
          </w:p>
        </w:tc>
        <w:tc>
          <w:tcPr>
            <w:tcW w:w="2805" w:type="pct"/>
            <w:shd w:val="clear" w:color="auto" w:fill="B7E5FE"/>
          </w:tcPr>
          <w:p w:rsidR="009026CA" w:rsidRPr="009026CA" w:rsidRDefault="009026CA" w:rsidP="000C4E8D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Έναρξη και καλωσόρισμα</w:t>
            </w:r>
            <w:r w:rsidR="000C4E8D" w:rsidRPr="000C4E8D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. Εκπρόσωπος Υπευθύνων  Π.Ε</w:t>
            </w: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. </w:t>
            </w:r>
          </w:p>
        </w:tc>
      </w:tr>
      <w:tr w:rsidR="009026CA" w:rsidRPr="009026CA" w:rsidTr="00D71AFA">
        <w:trPr>
          <w:trHeight w:val="535"/>
        </w:trPr>
        <w:tc>
          <w:tcPr>
            <w:tcW w:w="1050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18:15 – 18:45</w:t>
            </w:r>
          </w:p>
        </w:tc>
        <w:tc>
          <w:tcPr>
            <w:tcW w:w="1144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30 λεπτά</w:t>
            </w:r>
          </w:p>
        </w:tc>
        <w:tc>
          <w:tcPr>
            <w:tcW w:w="2805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Τι είναι η κλιματική ουδετερότητα;</w:t>
            </w:r>
          </w:p>
          <w:p w:rsidR="009026CA" w:rsidRPr="009026CA" w:rsidRDefault="000C4E8D" w:rsidP="000C4E8D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0C4E8D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Εργαστήριο οραματισμού - Γ</w:t>
            </w:r>
            <w:r w:rsidR="009026CA"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ιατί; </w:t>
            </w:r>
          </w:p>
        </w:tc>
      </w:tr>
      <w:tr w:rsidR="009026CA" w:rsidRPr="009026CA" w:rsidTr="00D71AFA">
        <w:trPr>
          <w:trHeight w:val="292"/>
        </w:trPr>
        <w:tc>
          <w:tcPr>
            <w:tcW w:w="1050" w:type="pct"/>
            <w:shd w:val="clear" w:color="auto" w:fill="FFF2CC" w:themeFill="accent4" w:themeFillTint="33"/>
          </w:tcPr>
          <w:p w:rsidR="009026CA" w:rsidRPr="009026CA" w:rsidRDefault="009026CA" w:rsidP="009026CA">
            <w:pPr>
              <w:rPr>
                <w:rFonts w:ascii="Arial" w:hAnsi="Arial" w:cs="Arial"/>
                <w:i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i/>
                <w:color w:val="000000"/>
                <w:sz w:val="20"/>
                <w:szCs w:val="24"/>
                <w:lang w:eastAsia="en-US"/>
              </w:rPr>
              <w:t xml:space="preserve">18.45 – 18:50 </w:t>
            </w:r>
          </w:p>
        </w:tc>
        <w:tc>
          <w:tcPr>
            <w:tcW w:w="1144" w:type="pct"/>
            <w:shd w:val="clear" w:color="auto" w:fill="FFF2CC" w:themeFill="accent4" w:themeFillTint="33"/>
          </w:tcPr>
          <w:p w:rsidR="009026CA" w:rsidRPr="009026CA" w:rsidRDefault="009026CA" w:rsidP="009026CA">
            <w:pPr>
              <w:rPr>
                <w:rFonts w:ascii="Arial" w:hAnsi="Arial" w:cs="Arial"/>
                <w:i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i/>
                <w:color w:val="000000"/>
                <w:sz w:val="20"/>
                <w:szCs w:val="24"/>
                <w:lang w:eastAsia="en-US"/>
              </w:rPr>
              <w:t>5 λεπτά</w:t>
            </w:r>
          </w:p>
        </w:tc>
        <w:tc>
          <w:tcPr>
            <w:tcW w:w="2805" w:type="pct"/>
            <w:shd w:val="clear" w:color="auto" w:fill="FFF2CC" w:themeFill="accent4" w:themeFillTint="33"/>
          </w:tcPr>
          <w:p w:rsidR="009026CA" w:rsidRPr="009026CA" w:rsidRDefault="009026CA" w:rsidP="009026CA">
            <w:pPr>
              <w:rPr>
                <w:rFonts w:ascii="Arial" w:hAnsi="Arial" w:cs="Arial"/>
                <w:i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i/>
                <w:color w:val="000000"/>
                <w:sz w:val="20"/>
                <w:szCs w:val="24"/>
                <w:lang w:eastAsia="en-US"/>
              </w:rPr>
              <w:t>Σύντομο διάλειμμα</w:t>
            </w:r>
          </w:p>
        </w:tc>
      </w:tr>
      <w:tr w:rsidR="009026CA" w:rsidRPr="009026CA" w:rsidTr="00D71AFA">
        <w:trPr>
          <w:trHeight w:val="535"/>
        </w:trPr>
        <w:tc>
          <w:tcPr>
            <w:tcW w:w="1050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18:50– 19:10</w:t>
            </w:r>
          </w:p>
        </w:tc>
        <w:tc>
          <w:tcPr>
            <w:tcW w:w="1144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20 λεπτά</w:t>
            </w:r>
          </w:p>
        </w:tc>
        <w:tc>
          <w:tcPr>
            <w:tcW w:w="2805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Εισαγωγή στην εργαλειοθήκη. Ενότητες 1 + 2:  ΠΡΟΕΤΟΙΜΑΣΙΑ και ΑΦΙΞΗ</w:t>
            </w:r>
          </w:p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Εκπαίδευση</w:t>
            </w:r>
          </w:p>
        </w:tc>
      </w:tr>
      <w:tr w:rsidR="009026CA" w:rsidRPr="009026CA" w:rsidTr="00D71AFA">
        <w:trPr>
          <w:trHeight w:val="535"/>
        </w:trPr>
        <w:tc>
          <w:tcPr>
            <w:tcW w:w="1050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lastRenderedPageBreak/>
              <w:t>19.10 – 19:30</w:t>
            </w:r>
          </w:p>
        </w:tc>
        <w:tc>
          <w:tcPr>
            <w:tcW w:w="1144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20 λεπτά</w:t>
            </w:r>
          </w:p>
        </w:tc>
        <w:tc>
          <w:tcPr>
            <w:tcW w:w="2805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Ενότητες 1 + 2:  ΠΡΟΕΤΟΙΜΑΣΙΑ και ΑΦΙΞΗ</w:t>
            </w:r>
          </w:p>
          <w:p w:rsidR="009026CA" w:rsidRPr="009026CA" w:rsidRDefault="000C4E8D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0C4E8D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Ομαδική δραστηριότητα</w:t>
            </w:r>
            <w:r w:rsidR="009026CA"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 και Q&amp;A</w:t>
            </w:r>
            <w:r w:rsidRPr="000C4E8D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 </w:t>
            </w:r>
          </w:p>
        </w:tc>
      </w:tr>
      <w:tr w:rsidR="009026CA" w:rsidRPr="009026CA" w:rsidTr="00D71AFA">
        <w:trPr>
          <w:trHeight w:val="312"/>
        </w:trPr>
        <w:tc>
          <w:tcPr>
            <w:tcW w:w="1050" w:type="pct"/>
            <w:shd w:val="clear" w:color="auto" w:fill="FFF2CC" w:themeFill="accent4" w:themeFillTint="33"/>
          </w:tcPr>
          <w:p w:rsidR="009026CA" w:rsidRPr="009026CA" w:rsidRDefault="009026CA" w:rsidP="009026CA">
            <w:pPr>
              <w:rPr>
                <w:rFonts w:ascii="Arial" w:hAnsi="Arial" w:cs="Arial"/>
                <w:i/>
                <w:iCs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i/>
                <w:iCs/>
                <w:color w:val="000000"/>
                <w:sz w:val="20"/>
                <w:szCs w:val="24"/>
                <w:lang w:eastAsia="en-US"/>
              </w:rPr>
              <w:t xml:space="preserve">19.30– 19:40 </w:t>
            </w:r>
          </w:p>
        </w:tc>
        <w:tc>
          <w:tcPr>
            <w:tcW w:w="1144" w:type="pct"/>
            <w:shd w:val="clear" w:color="auto" w:fill="FFF2CC" w:themeFill="accent4" w:themeFillTint="33"/>
          </w:tcPr>
          <w:p w:rsidR="009026CA" w:rsidRPr="009026CA" w:rsidRDefault="009026CA" w:rsidP="009026CA">
            <w:pPr>
              <w:rPr>
                <w:rFonts w:ascii="Arial" w:hAnsi="Arial" w:cs="Arial"/>
                <w:i/>
                <w:iCs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i/>
                <w:iCs/>
                <w:color w:val="000000"/>
                <w:sz w:val="20"/>
                <w:szCs w:val="24"/>
                <w:lang w:eastAsia="en-US"/>
              </w:rPr>
              <w:t>10 λεπτά</w:t>
            </w:r>
          </w:p>
        </w:tc>
        <w:tc>
          <w:tcPr>
            <w:tcW w:w="2805" w:type="pct"/>
            <w:shd w:val="clear" w:color="auto" w:fill="FFF2CC" w:themeFill="accent4" w:themeFillTint="33"/>
          </w:tcPr>
          <w:p w:rsidR="009026CA" w:rsidRPr="009026CA" w:rsidRDefault="009026CA" w:rsidP="009026CA">
            <w:pPr>
              <w:rPr>
                <w:rFonts w:ascii="Arial" w:hAnsi="Arial" w:cs="Arial"/>
                <w:i/>
                <w:iCs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i/>
                <w:iCs/>
                <w:color w:val="000000"/>
                <w:sz w:val="20"/>
                <w:szCs w:val="24"/>
                <w:lang w:eastAsia="en-US"/>
              </w:rPr>
              <w:t>Διάλειμμα</w:t>
            </w:r>
          </w:p>
        </w:tc>
      </w:tr>
      <w:tr w:rsidR="009026CA" w:rsidRPr="009026CA" w:rsidTr="00D71AFA">
        <w:trPr>
          <w:trHeight w:val="535"/>
        </w:trPr>
        <w:tc>
          <w:tcPr>
            <w:tcW w:w="1050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19.40 – 20:10</w:t>
            </w:r>
          </w:p>
        </w:tc>
        <w:tc>
          <w:tcPr>
            <w:tcW w:w="1144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30 λεπτά</w:t>
            </w:r>
          </w:p>
        </w:tc>
        <w:tc>
          <w:tcPr>
            <w:tcW w:w="2805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Ενότητα 3: ΑΙΣΘΗΣΗ</w:t>
            </w:r>
          </w:p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Εκπαίδευση </w:t>
            </w:r>
          </w:p>
          <w:p w:rsidR="009026CA" w:rsidRPr="009026CA" w:rsidRDefault="000C4E8D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0C4E8D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Ατομική δραστηριότητα</w:t>
            </w:r>
            <w:r w:rsidR="009026CA"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 και Q&amp;A</w:t>
            </w:r>
          </w:p>
        </w:tc>
      </w:tr>
      <w:tr w:rsidR="009026CA" w:rsidRPr="009026CA" w:rsidTr="00D71AFA">
        <w:trPr>
          <w:trHeight w:val="535"/>
        </w:trPr>
        <w:tc>
          <w:tcPr>
            <w:tcW w:w="1050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20:10 – 20:50 </w:t>
            </w:r>
          </w:p>
        </w:tc>
        <w:tc>
          <w:tcPr>
            <w:tcW w:w="1144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40 λεπτά</w:t>
            </w:r>
          </w:p>
        </w:tc>
        <w:tc>
          <w:tcPr>
            <w:tcW w:w="2805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Ενότητα 4 – ΜΑΘΗΣΗ</w:t>
            </w:r>
          </w:p>
          <w:p w:rsidR="009026CA" w:rsidRPr="009026CA" w:rsidRDefault="009026CA" w:rsidP="000C4E8D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Εκπαίδευση</w:t>
            </w:r>
            <w:r w:rsidR="000C4E8D" w:rsidRPr="000C4E8D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. Παρουσίαση παραδείγματος σχολείου του εξωτερικού.</w:t>
            </w:r>
          </w:p>
        </w:tc>
      </w:tr>
      <w:tr w:rsidR="009026CA" w:rsidRPr="009026CA" w:rsidTr="00D71AFA">
        <w:trPr>
          <w:trHeight w:val="535"/>
        </w:trPr>
        <w:tc>
          <w:tcPr>
            <w:tcW w:w="1050" w:type="pct"/>
            <w:shd w:val="clear" w:color="auto" w:fill="B7E5FE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20:50 – 21:00 </w:t>
            </w:r>
          </w:p>
        </w:tc>
        <w:tc>
          <w:tcPr>
            <w:tcW w:w="1144" w:type="pct"/>
            <w:shd w:val="clear" w:color="auto" w:fill="B7E5FE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10 λεπτά</w:t>
            </w:r>
          </w:p>
        </w:tc>
        <w:tc>
          <w:tcPr>
            <w:tcW w:w="2805" w:type="pct"/>
            <w:shd w:val="clear" w:color="auto" w:fill="B7E5FE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Σύνοψη ενοτήτων 1-4</w:t>
            </w:r>
          </w:p>
          <w:p w:rsidR="009026CA" w:rsidRPr="009026CA" w:rsidRDefault="000C4E8D" w:rsidP="000C4E8D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0C4E8D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Εργασία για το σπίτι</w:t>
            </w:r>
            <w:r w:rsidR="009026CA"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 &amp; κλείσιμο 1ης ημέρας</w:t>
            </w:r>
          </w:p>
        </w:tc>
      </w:tr>
    </w:tbl>
    <w:p w:rsidR="009026CA" w:rsidRPr="009026CA" w:rsidRDefault="009026CA" w:rsidP="009026CA">
      <w:pPr>
        <w:spacing w:before="12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9026CA" w:rsidRPr="009026CA" w:rsidRDefault="009026CA" w:rsidP="009026CA">
      <w:pPr>
        <w:spacing w:before="12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9026C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ΗΜΕΡΑ 2η: Τετάρτη 2 </w:t>
      </w:r>
      <w:r w:rsidR="003D11F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Ιουνίου, 18:00-21:00</w:t>
      </w:r>
    </w:p>
    <w:tbl>
      <w:tblPr>
        <w:tblStyle w:val="Tabellenraster1"/>
        <w:tblpPr w:leftFromText="141" w:rightFromText="141" w:vertAnchor="text" w:horzAnchor="margin" w:tblpY="308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Table"/>
        <w:tblDescription w:val="The table shows the action terms with responsable person, start and due date."/>
      </w:tblPr>
      <w:tblGrid>
        <w:gridCol w:w="1732"/>
        <w:gridCol w:w="1888"/>
        <w:gridCol w:w="4626"/>
      </w:tblGrid>
      <w:tr w:rsidR="009026CA" w:rsidRPr="009026CA" w:rsidTr="00D71AFA">
        <w:trPr>
          <w:trHeight w:val="368"/>
        </w:trPr>
        <w:tc>
          <w:tcPr>
            <w:tcW w:w="2195" w:type="pct"/>
            <w:gridSpan w:val="2"/>
            <w:shd w:val="clear" w:color="auto" w:fill="026093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b/>
                <w:color w:val="FFFFFF"/>
                <w:sz w:val="19"/>
                <w:szCs w:val="24"/>
                <w:lang w:eastAsia="en-US"/>
              </w:rPr>
              <w:t>Ώρα</w:t>
            </w:r>
          </w:p>
        </w:tc>
        <w:tc>
          <w:tcPr>
            <w:tcW w:w="2805" w:type="pct"/>
            <w:shd w:val="clear" w:color="auto" w:fill="026093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b/>
                <w:color w:val="FFFFFF"/>
                <w:sz w:val="19"/>
                <w:szCs w:val="24"/>
                <w:lang w:eastAsia="en-US"/>
              </w:rPr>
              <w:t>Θέμα</w:t>
            </w:r>
          </w:p>
        </w:tc>
      </w:tr>
      <w:tr w:rsidR="009026CA" w:rsidRPr="009026CA" w:rsidTr="00D71AFA">
        <w:trPr>
          <w:trHeight w:val="351"/>
        </w:trPr>
        <w:tc>
          <w:tcPr>
            <w:tcW w:w="1050" w:type="pct"/>
            <w:shd w:val="clear" w:color="auto" w:fill="D5F4E3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17:45 – 18:00</w:t>
            </w:r>
          </w:p>
        </w:tc>
        <w:tc>
          <w:tcPr>
            <w:tcW w:w="1144" w:type="pct"/>
            <w:shd w:val="clear" w:color="auto" w:fill="D5F4E3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15 λεπτά</w:t>
            </w:r>
          </w:p>
        </w:tc>
        <w:tc>
          <w:tcPr>
            <w:tcW w:w="2805" w:type="pct"/>
            <w:shd w:val="clear" w:color="auto" w:fill="D5F4E3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Σύνδεση και τεχνικές δοκιμές</w:t>
            </w:r>
          </w:p>
        </w:tc>
      </w:tr>
      <w:tr w:rsidR="009026CA" w:rsidRPr="009026CA" w:rsidTr="00D71AFA">
        <w:trPr>
          <w:trHeight w:val="535"/>
        </w:trPr>
        <w:tc>
          <w:tcPr>
            <w:tcW w:w="1050" w:type="pct"/>
            <w:shd w:val="clear" w:color="auto" w:fill="B7E5FE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18:00 – 18:10</w:t>
            </w:r>
          </w:p>
        </w:tc>
        <w:tc>
          <w:tcPr>
            <w:tcW w:w="1144" w:type="pct"/>
            <w:shd w:val="clear" w:color="auto" w:fill="B7E5FE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10 λεπτά</w:t>
            </w:r>
          </w:p>
        </w:tc>
        <w:tc>
          <w:tcPr>
            <w:tcW w:w="2805" w:type="pct"/>
            <w:shd w:val="clear" w:color="auto" w:fill="B7E5FE"/>
          </w:tcPr>
          <w:p w:rsidR="009026CA" w:rsidRPr="009026CA" w:rsidRDefault="009026CA" w:rsidP="000C4E8D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Έναρξη, καλωσόρισμα και αναφορά στην εργασία που έγινε στο σπίτι </w:t>
            </w:r>
          </w:p>
        </w:tc>
      </w:tr>
      <w:tr w:rsidR="009026CA" w:rsidRPr="009026CA" w:rsidTr="00D71AFA">
        <w:trPr>
          <w:trHeight w:val="535"/>
        </w:trPr>
        <w:tc>
          <w:tcPr>
            <w:tcW w:w="1050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18:10 – 19:10 </w:t>
            </w:r>
          </w:p>
        </w:tc>
        <w:tc>
          <w:tcPr>
            <w:tcW w:w="1144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60 λεπτά</w:t>
            </w:r>
          </w:p>
        </w:tc>
        <w:tc>
          <w:tcPr>
            <w:tcW w:w="2805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Ενότητα 5 – ΣΧΕΔΙΑΣΜΟΣ</w:t>
            </w:r>
          </w:p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Εκπαίδευση </w:t>
            </w:r>
          </w:p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Ομαδική άσκηση και Q&amp;A</w:t>
            </w:r>
          </w:p>
        </w:tc>
      </w:tr>
      <w:tr w:rsidR="009026CA" w:rsidRPr="009026CA" w:rsidTr="00D71AFA">
        <w:trPr>
          <w:trHeight w:val="263"/>
        </w:trPr>
        <w:tc>
          <w:tcPr>
            <w:tcW w:w="1050" w:type="pct"/>
            <w:shd w:val="clear" w:color="auto" w:fill="FFF2CC" w:themeFill="accent4" w:themeFillTint="33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i/>
                <w:iCs/>
                <w:color w:val="000000"/>
                <w:sz w:val="20"/>
                <w:szCs w:val="24"/>
                <w:lang w:eastAsia="en-US"/>
              </w:rPr>
              <w:t xml:space="preserve">19:10  – 19:20 </w:t>
            </w:r>
          </w:p>
        </w:tc>
        <w:tc>
          <w:tcPr>
            <w:tcW w:w="1144" w:type="pct"/>
            <w:shd w:val="clear" w:color="auto" w:fill="FFF2CC" w:themeFill="accent4" w:themeFillTint="33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i/>
                <w:color w:val="000000"/>
                <w:sz w:val="20"/>
                <w:szCs w:val="24"/>
                <w:lang w:eastAsia="en-US"/>
              </w:rPr>
              <w:t>10 λεπτά</w:t>
            </w:r>
          </w:p>
        </w:tc>
        <w:tc>
          <w:tcPr>
            <w:tcW w:w="2805" w:type="pct"/>
            <w:shd w:val="clear" w:color="auto" w:fill="FFF2CC" w:themeFill="accent4" w:themeFillTint="33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i/>
                <w:color w:val="000000"/>
                <w:sz w:val="20"/>
                <w:szCs w:val="24"/>
                <w:lang w:eastAsia="en-US"/>
              </w:rPr>
              <w:t>Διάλειμμα</w:t>
            </w:r>
          </w:p>
        </w:tc>
      </w:tr>
      <w:tr w:rsidR="009026CA" w:rsidRPr="009026CA" w:rsidTr="00D71AFA">
        <w:trPr>
          <w:trHeight w:val="535"/>
        </w:trPr>
        <w:tc>
          <w:tcPr>
            <w:tcW w:w="1050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19:20 – 19:30 </w:t>
            </w:r>
          </w:p>
        </w:tc>
        <w:tc>
          <w:tcPr>
            <w:tcW w:w="1144" w:type="pct"/>
            <w:shd w:val="clear" w:color="auto" w:fill="C4F5FD"/>
          </w:tcPr>
          <w:p w:rsidR="009026CA" w:rsidRPr="009026CA" w:rsidDel="00EF128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10 λεπτά</w:t>
            </w:r>
          </w:p>
        </w:tc>
        <w:tc>
          <w:tcPr>
            <w:tcW w:w="2805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Ενότητα 6 – ΔΙΑΔΟΣΗ</w:t>
            </w:r>
          </w:p>
          <w:p w:rsidR="009026CA" w:rsidRPr="009026CA" w:rsidRDefault="009026CA" w:rsidP="000C4E8D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Εκπαίδευση </w:t>
            </w:r>
          </w:p>
        </w:tc>
      </w:tr>
      <w:tr w:rsidR="009026CA" w:rsidRPr="009026CA" w:rsidTr="00D71AFA">
        <w:trPr>
          <w:trHeight w:val="535"/>
        </w:trPr>
        <w:tc>
          <w:tcPr>
            <w:tcW w:w="1050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19:30 – 20:45 </w:t>
            </w:r>
          </w:p>
        </w:tc>
        <w:tc>
          <w:tcPr>
            <w:tcW w:w="1144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1h15</w:t>
            </w:r>
          </w:p>
        </w:tc>
        <w:tc>
          <w:tcPr>
            <w:tcW w:w="2805" w:type="pct"/>
            <w:shd w:val="clear" w:color="auto" w:fill="C4F5FD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Εκπαίδευση - Σχεδιάστε το δικό σας ΕΡΓΑΣΤΗΡΙΟ ΟΡΑΜΑΤΙΣΜΟΥ </w:t>
            </w:r>
          </w:p>
        </w:tc>
      </w:tr>
      <w:tr w:rsidR="009026CA" w:rsidRPr="009026CA" w:rsidTr="00D71AFA">
        <w:trPr>
          <w:trHeight w:val="535"/>
        </w:trPr>
        <w:tc>
          <w:tcPr>
            <w:tcW w:w="1050" w:type="pct"/>
            <w:shd w:val="clear" w:color="auto" w:fill="B7E5FE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20:45 – 2</w:t>
            </w:r>
            <w:r w:rsidRPr="009026CA">
              <w:rPr>
                <w:rFonts w:ascii="Arial" w:hAnsi="Arial" w:cs="Arial"/>
                <w:color w:val="000000"/>
                <w:sz w:val="20"/>
                <w:szCs w:val="24"/>
                <w:lang w:val="en-US" w:eastAsia="en-US"/>
              </w:rPr>
              <w:t>1</w:t>
            </w: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 xml:space="preserve">:00 </w:t>
            </w:r>
          </w:p>
        </w:tc>
        <w:tc>
          <w:tcPr>
            <w:tcW w:w="1144" w:type="pct"/>
            <w:shd w:val="clear" w:color="auto" w:fill="B7E5FE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15 λεπτά</w:t>
            </w:r>
          </w:p>
        </w:tc>
        <w:tc>
          <w:tcPr>
            <w:tcW w:w="2805" w:type="pct"/>
            <w:shd w:val="clear" w:color="auto" w:fill="B7E5FE"/>
          </w:tcPr>
          <w:p w:rsidR="009026CA" w:rsidRPr="009026CA" w:rsidRDefault="009026CA" w:rsidP="009026CA">
            <w:pPr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</w:pPr>
            <w:r w:rsidRPr="009026CA">
              <w:rPr>
                <w:rFonts w:ascii="Arial" w:hAnsi="Arial" w:cs="Arial"/>
                <w:color w:val="000000"/>
                <w:sz w:val="20"/>
                <w:szCs w:val="24"/>
                <w:lang w:eastAsia="en-US"/>
              </w:rPr>
              <w:t>Σύνοψη 2ης ημέρας, παρατηρήσεις-αξιολόγηση</w:t>
            </w:r>
          </w:p>
        </w:tc>
      </w:tr>
    </w:tbl>
    <w:p w:rsidR="000E4338" w:rsidRPr="000C4E8D" w:rsidRDefault="000E4338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C7716" w:rsidRDefault="00BC7716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DA1C34" w:rsidRPr="00DA1C34" w:rsidRDefault="00AA7A62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Στο εργαστήριο</w:t>
      </w:r>
      <w:r w:rsidR="00DA1C34" w:rsidRPr="00DA1C34">
        <w:rPr>
          <w:rFonts w:ascii="Arial" w:eastAsia="Calibri" w:hAnsi="Arial" w:cs="Arial"/>
          <w:color w:val="000000"/>
          <w:sz w:val="22"/>
          <w:szCs w:val="22"/>
        </w:rPr>
        <w:t xml:space="preserve"> μπορούν να δηλώσουν συμμετοχή</w:t>
      </w:r>
      <w:r w:rsidR="00785B14">
        <w:rPr>
          <w:rFonts w:ascii="Arial" w:eastAsia="Calibri" w:hAnsi="Arial" w:cs="Arial"/>
          <w:color w:val="000000"/>
          <w:sz w:val="22"/>
          <w:szCs w:val="22"/>
        </w:rPr>
        <w:t xml:space="preserve"> εκπαιδευτικοί </w:t>
      </w:r>
      <w:r>
        <w:rPr>
          <w:rFonts w:ascii="Arial" w:eastAsia="Calibri" w:hAnsi="Arial" w:cs="Arial"/>
          <w:color w:val="000000"/>
          <w:sz w:val="22"/>
          <w:szCs w:val="22"/>
        </w:rPr>
        <w:t>που ενδιαφέρονται να εφαρμόσουν την προτεινόμενη μεθοδολογία το επόμενο σχολικό έτος με τους μαθητές στο σχολείο τους. Θα ληφθεί υπόψη η προ</w:t>
      </w:r>
      <w:r w:rsidR="00785B14">
        <w:rPr>
          <w:rFonts w:ascii="Arial" w:eastAsia="Calibri" w:hAnsi="Arial" w:cs="Arial"/>
          <w:color w:val="000000"/>
          <w:sz w:val="22"/>
          <w:szCs w:val="22"/>
        </w:rPr>
        <w:t>ηγούμενη εμπειρία σε προγράμματα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Περιβαλλοντικής Εκπαίδευσης</w:t>
      </w:r>
      <w:r w:rsidR="00785B14">
        <w:rPr>
          <w:rFonts w:ascii="Arial" w:eastAsia="Calibri" w:hAnsi="Arial" w:cs="Arial"/>
          <w:color w:val="000000"/>
          <w:sz w:val="22"/>
          <w:szCs w:val="22"/>
        </w:rPr>
        <w:t xml:space="preserve"> με δράσεις των μαθητών και αντίκτυπο στην τοπική κοινωνία.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Για την επιτυχία του εργαστηρίου είναι απαραίτητη η παρακολούθηση και των δύο τρίωρων και η θετική διάθεση για συνεργασία και αλληλεπίδραση με άλλους εκπαιδευτικούς.</w:t>
      </w:r>
      <w:r w:rsidR="009026CA" w:rsidRPr="009026CA">
        <w:rPr>
          <w:rFonts w:ascii="Calibri" w:hAnsi="Calibri" w:cs="Arial"/>
          <w:color w:val="000000"/>
        </w:rPr>
        <w:t xml:space="preserve"> </w:t>
      </w:r>
      <w:r w:rsidR="009026CA" w:rsidRPr="009026CA">
        <w:rPr>
          <w:rFonts w:ascii="Arial" w:eastAsia="Calibri" w:hAnsi="Arial" w:cs="Arial"/>
          <w:color w:val="000000"/>
          <w:sz w:val="22"/>
          <w:szCs w:val="22"/>
        </w:rPr>
        <w:t xml:space="preserve">Λόγω του βιωματικού χαρακτήρα του εργαστηρίου θα συμμετάσχουν </w:t>
      </w:r>
      <w:r w:rsidR="009026CA">
        <w:rPr>
          <w:rFonts w:ascii="Arial" w:eastAsia="Calibri" w:hAnsi="Arial" w:cs="Arial"/>
          <w:color w:val="000000"/>
          <w:sz w:val="22"/>
          <w:szCs w:val="22"/>
        </w:rPr>
        <w:t>συνολικά 30-35 εκπαιδευτικοί και 8-10 από</w:t>
      </w:r>
      <w:r w:rsidR="009026CA" w:rsidRPr="009026CA">
        <w:rPr>
          <w:rFonts w:ascii="Arial" w:eastAsia="Calibri" w:hAnsi="Arial" w:cs="Arial"/>
          <w:color w:val="000000"/>
          <w:sz w:val="22"/>
          <w:szCs w:val="22"/>
        </w:rPr>
        <w:t xml:space="preserve"> κάθε Διεύθυνση.</w:t>
      </w:r>
    </w:p>
    <w:p w:rsidR="00DA1C34" w:rsidRDefault="00DA1C34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A1C34">
        <w:rPr>
          <w:rFonts w:ascii="Arial" w:eastAsia="Calibri" w:hAnsi="Arial" w:cs="Arial"/>
          <w:sz w:val="22"/>
          <w:szCs w:val="22"/>
        </w:rPr>
        <w:t xml:space="preserve">Μπορείτε να </w:t>
      </w:r>
      <w:r w:rsidRPr="00DA1C34">
        <w:rPr>
          <w:rFonts w:ascii="Arial" w:eastAsia="Calibri" w:hAnsi="Arial" w:cs="Arial"/>
          <w:sz w:val="22"/>
          <w:szCs w:val="22"/>
          <w:u w:val="single"/>
        </w:rPr>
        <w:t>δηλώσετε συμμετοχή</w:t>
      </w:r>
      <w:r w:rsidRPr="00DA1C34">
        <w:rPr>
          <w:rFonts w:ascii="Arial" w:eastAsia="Calibri" w:hAnsi="Arial" w:cs="Arial"/>
          <w:sz w:val="22"/>
          <w:szCs w:val="22"/>
        </w:rPr>
        <w:t xml:space="preserve"> </w:t>
      </w:r>
      <w:r w:rsidR="00AA7A62">
        <w:rPr>
          <w:rFonts w:ascii="Arial" w:eastAsia="Calibri" w:hAnsi="Arial" w:cs="Arial"/>
          <w:b/>
          <w:sz w:val="22"/>
          <w:szCs w:val="22"/>
          <w:u w:val="single"/>
        </w:rPr>
        <w:t>μέχρι και την Πέμπτη 27/5</w:t>
      </w:r>
      <w:r w:rsidRPr="00DA1C34">
        <w:rPr>
          <w:rFonts w:ascii="Arial" w:eastAsia="Calibri" w:hAnsi="Arial" w:cs="Arial"/>
          <w:b/>
          <w:sz w:val="22"/>
          <w:szCs w:val="22"/>
          <w:u w:val="single"/>
        </w:rPr>
        <w:t>/2021</w:t>
      </w:r>
      <w:r w:rsidRPr="00DA1C34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Pr="00DA1C34">
        <w:rPr>
          <w:rFonts w:ascii="Arial" w:eastAsia="Calibri" w:hAnsi="Arial" w:cs="Arial"/>
          <w:sz w:val="22"/>
          <w:szCs w:val="22"/>
        </w:rPr>
        <w:t>εδώ:</w:t>
      </w:r>
      <w:r w:rsidR="00C66854" w:rsidRPr="00C66854">
        <w:t xml:space="preserve"> </w:t>
      </w:r>
      <w:hyperlink r:id="rId9" w:history="1">
        <w:r w:rsidR="00C66854" w:rsidRPr="005B53EA">
          <w:rPr>
            <w:rStyle w:val="-"/>
            <w:rFonts w:ascii="Arial" w:eastAsia="Calibri" w:hAnsi="Arial" w:cs="Arial"/>
            <w:sz w:val="22"/>
            <w:szCs w:val="22"/>
          </w:rPr>
          <w:t>https://forms.gle/gQkaup1BL5umNjW96</w:t>
        </w:r>
      </w:hyperlink>
    </w:p>
    <w:p w:rsidR="00DA1C34" w:rsidRPr="00DA1C34" w:rsidRDefault="00DA1C34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A1C34">
        <w:rPr>
          <w:rFonts w:ascii="Arial" w:eastAsia="Calibri" w:hAnsi="Arial" w:cs="Arial"/>
          <w:sz w:val="22"/>
          <w:szCs w:val="22"/>
        </w:rPr>
        <w:t>Ο σύνδεσμος γι</w:t>
      </w:r>
      <w:r w:rsidR="00AA7A62">
        <w:rPr>
          <w:rFonts w:ascii="Arial" w:eastAsia="Calibri" w:hAnsi="Arial" w:cs="Arial"/>
          <w:sz w:val="22"/>
          <w:szCs w:val="22"/>
        </w:rPr>
        <w:t xml:space="preserve">α τη συμμετοχή σας στο εργαστήριο, </w:t>
      </w:r>
      <w:r w:rsidRPr="00DA1C34">
        <w:rPr>
          <w:rFonts w:ascii="Arial" w:eastAsia="Calibri" w:hAnsi="Arial" w:cs="Arial"/>
          <w:sz w:val="22"/>
          <w:szCs w:val="22"/>
        </w:rPr>
        <w:t xml:space="preserve">το τελικό πρόγραμμα </w:t>
      </w:r>
      <w:r w:rsidR="00A224B4">
        <w:rPr>
          <w:rFonts w:ascii="Arial" w:eastAsia="Calibri" w:hAnsi="Arial" w:cs="Arial"/>
          <w:sz w:val="22"/>
          <w:szCs w:val="22"/>
        </w:rPr>
        <w:t>και η εργαλειοθήκη</w:t>
      </w:r>
      <w:r w:rsidR="00AA7A62">
        <w:rPr>
          <w:rFonts w:ascii="Arial" w:eastAsia="Calibri" w:hAnsi="Arial" w:cs="Arial"/>
          <w:sz w:val="22"/>
          <w:szCs w:val="22"/>
        </w:rPr>
        <w:t xml:space="preserve"> του εργαστηρίου</w:t>
      </w:r>
      <w:r w:rsidR="00A224B4">
        <w:rPr>
          <w:rFonts w:ascii="Arial" w:eastAsia="Calibri" w:hAnsi="Arial" w:cs="Arial"/>
          <w:sz w:val="22"/>
          <w:szCs w:val="22"/>
        </w:rPr>
        <w:t xml:space="preserve"> στην ελληνική γλώσσα</w:t>
      </w:r>
      <w:r w:rsidR="00AA7A62">
        <w:rPr>
          <w:rFonts w:ascii="Arial" w:eastAsia="Calibri" w:hAnsi="Arial" w:cs="Arial"/>
          <w:sz w:val="22"/>
          <w:szCs w:val="22"/>
        </w:rPr>
        <w:t xml:space="preserve"> </w:t>
      </w:r>
      <w:r w:rsidR="00A224B4">
        <w:rPr>
          <w:rFonts w:ascii="Arial" w:eastAsia="Calibri" w:hAnsi="Arial" w:cs="Arial"/>
          <w:sz w:val="22"/>
          <w:szCs w:val="22"/>
        </w:rPr>
        <w:t>(</w:t>
      </w:r>
      <w:r w:rsidR="00A224B4" w:rsidRPr="00D41EBE">
        <w:rPr>
          <w:rFonts w:ascii="Calibri" w:hAnsi="Calibri" w:cs="Arial"/>
          <w:color w:val="000000"/>
        </w:rPr>
        <w:t>«ΟΔΗΓΟΣ ΓΙΑ ΤΑ ΕΡΓΑΣΤΗΡΙΑ ΟΡΑΜΑΤΙΣΜΟΥ - ΔΗΜΙΟΥΡΓΙΚΗ ΣΥΝΕΡΓΑΣΙΑ ΓΙΑ ΤΗΝ ΚΛΙΜΑΤΙ</w:t>
      </w:r>
      <w:r w:rsidR="00A224B4">
        <w:rPr>
          <w:rFonts w:ascii="Calibri" w:hAnsi="Calibri" w:cs="Arial"/>
          <w:color w:val="000000"/>
        </w:rPr>
        <w:t xml:space="preserve">ΚΗ ΟΥΔΕΤΕΡΟΤΗΤΑ») </w:t>
      </w:r>
      <w:r w:rsidRPr="00DA1C34">
        <w:rPr>
          <w:rFonts w:ascii="Arial" w:eastAsia="Calibri" w:hAnsi="Arial" w:cs="Arial"/>
          <w:sz w:val="22"/>
          <w:szCs w:val="22"/>
        </w:rPr>
        <w:t>θα σας σταλε</w:t>
      </w:r>
      <w:r w:rsidR="00785B14">
        <w:rPr>
          <w:rFonts w:ascii="Arial" w:eastAsia="Calibri" w:hAnsi="Arial" w:cs="Arial"/>
          <w:sz w:val="22"/>
          <w:szCs w:val="22"/>
        </w:rPr>
        <w:t>ί</w:t>
      </w:r>
      <w:r w:rsidR="00AA7A62">
        <w:rPr>
          <w:rFonts w:ascii="Arial" w:eastAsia="Calibri" w:hAnsi="Arial" w:cs="Arial"/>
          <w:sz w:val="22"/>
          <w:szCs w:val="22"/>
        </w:rPr>
        <w:t xml:space="preserve"> την Παρασκευή 28/5/2021 </w:t>
      </w:r>
      <w:r w:rsidRPr="00DA1C34">
        <w:rPr>
          <w:rFonts w:ascii="Arial" w:eastAsia="Calibri" w:hAnsi="Arial" w:cs="Arial"/>
          <w:sz w:val="22"/>
          <w:szCs w:val="22"/>
        </w:rPr>
        <w:t>στην ηλε</w:t>
      </w:r>
      <w:r w:rsidR="00AA7A62">
        <w:rPr>
          <w:rFonts w:ascii="Arial" w:eastAsia="Calibri" w:hAnsi="Arial" w:cs="Arial"/>
          <w:sz w:val="22"/>
          <w:szCs w:val="22"/>
        </w:rPr>
        <w:t>κτρονική διεύθυνση που δηλώσατε, προκειμένου να προετοιμαστείτε με μία δραστηριότητα παρατήρησης της γειτονιάς σας ή του σχολείου σας.</w:t>
      </w:r>
      <w:r w:rsidR="00A224B4" w:rsidRPr="00A224B4">
        <w:rPr>
          <w:rFonts w:ascii="Calibri" w:hAnsi="Calibri" w:cs="Arial"/>
          <w:color w:val="000000"/>
        </w:rPr>
        <w:t xml:space="preserve"> </w:t>
      </w:r>
    </w:p>
    <w:p w:rsidR="00DA1C34" w:rsidRPr="00DA1C34" w:rsidRDefault="00AA7A62" w:rsidP="00DA1C34">
      <w:pPr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Μετά το εργαστήριο θα αποσταλεί ηλεκτρονικά</w:t>
      </w:r>
      <w:r w:rsidR="00DA1C34" w:rsidRPr="00DA1C34">
        <w:rPr>
          <w:rFonts w:ascii="Arial" w:eastAsia="Calibri" w:hAnsi="Arial" w:cs="Arial"/>
          <w:sz w:val="22"/>
          <w:szCs w:val="22"/>
        </w:rPr>
        <w:t xml:space="preserve"> βεβαίωση συμμετοχής.</w:t>
      </w:r>
    </w:p>
    <w:p w:rsidR="00D51A1A" w:rsidRPr="00DA1C34" w:rsidRDefault="00D51A1A" w:rsidP="00D51A1A">
      <w:pPr>
        <w:suppressAutoHyphens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A1C34">
        <w:rPr>
          <w:rFonts w:ascii="Arial" w:eastAsia="Calibri" w:hAnsi="Arial" w:cs="Arial"/>
          <w:color w:val="000000"/>
          <w:sz w:val="22"/>
          <w:szCs w:val="22"/>
        </w:rPr>
        <w:t>Παρακαλούμε να ενημερωθούν οι εκπαιδευτικοί του σχολείου</w:t>
      </w:r>
      <w:r w:rsidR="00A10317" w:rsidRPr="00DA1C34">
        <w:rPr>
          <w:rFonts w:ascii="Arial" w:eastAsia="Calibri" w:hAnsi="Arial" w:cs="Arial"/>
          <w:color w:val="000000"/>
          <w:sz w:val="22"/>
          <w:szCs w:val="22"/>
        </w:rPr>
        <w:t xml:space="preserve"> σας</w:t>
      </w:r>
      <w:r w:rsidRPr="00DA1C34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D51A1A" w:rsidRPr="00DA1C34" w:rsidRDefault="00D51A1A" w:rsidP="00D51A1A">
      <w:pPr>
        <w:suppressAutoHyphens/>
        <w:spacing w:after="12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D51A1A" w:rsidRPr="005A2C10" w:rsidTr="008D7325">
        <w:tc>
          <w:tcPr>
            <w:tcW w:w="222" w:type="dxa"/>
          </w:tcPr>
          <w:p w:rsidR="00D51A1A" w:rsidRPr="005A2C10" w:rsidRDefault="00D51A1A" w:rsidP="008D7325">
            <w:pPr>
              <w:pStyle w:val="a4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:rsidR="00D51A1A" w:rsidRPr="005A2C10" w:rsidRDefault="00D51A1A" w:rsidP="008D7325">
            <w:pPr>
              <w:spacing w:line="360" w:lineRule="auto"/>
              <w:ind w:left="2127" w:firstLine="30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D51A1A" w:rsidRPr="005A2C10" w:rsidTr="008D7325">
              <w:tc>
                <w:tcPr>
                  <w:tcW w:w="5760" w:type="dxa"/>
                </w:tcPr>
                <w:p w:rsidR="00D51A1A" w:rsidRPr="005A2C10" w:rsidRDefault="00D51A1A" w:rsidP="008D7325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2C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Η Διευθύντρια</w:t>
                  </w:r>
                </w:p>
                <w:p w:rsidR="00D51A1A" w:rsidRPr="005A2C10" w:rsidRDefault="00D51A1A" w:rsidP="008D7325">
                  <w:pPr>
                    <w:pStyle w:val="a4"/>
                    <w:ind w:left="212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2C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της Δ.Ε. Ανατολικής Θεσσαλονίκης</w:t>
                  </w:r>
                </w:p>
                <w:p w:rsidR="00D51A1A" w:rsidRPr="005A2C10" w:rsidRDefault="00D51A1A" w:rsidP="008D7325">
                  <w:pPr>
                    <w:pStyle w:val="a4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51A1A" w:rsidRPr="005A2C10" w:rsidTr="008D7325">
              <w:tc>
                <w:tcPr>
                  <w:tcW w:w="5760" w:type="dxa"/>
                </w:tcPr>
                <w:p w:rsidR="00D51A1A" w:rsidRPr="005A2C10" w:rsidRDefault="00D51A1A" w:rsidP="008D7325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51A1A" w:rsidRPr="005A2C10" w:rsidTr="008D7325">
              <w:tc>
                <w:tcPr>
                  <w:tcW w:w="5760" w:type="dxa"/>
                </w:tcPr>
                <w:p w:rsidR="00D51A1A" w:rsidRPr="005A2C10" w:rsidRDefault="00D51A1A" w:rsidP="008D7325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2C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Δρ. Ζωή </w:t>
                  </w:r>
                  <w:proofErr w:type="spellStart"/>
                  <w:r w:rsidRPr="005A2C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Βαζούρα</w:t>
                  </w:r>
                  <w:proofErr w:type="spellEnd"/>
                </w:p>
                <w:p w:rsidR="00D51A1A" w:rsidRPr="005A2C10" w:rsidRDefault="00D51A1A" w:rsidP="008D7325">
                  <w:pPr>
                    <w:pStyle w:val="a4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A2C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Φιλόλογος</w:t>
                  </w:r>
                </w:p>
              </w:tc>
            </w:tr>
          </w:tbl>
          <w:p w:rsidR="00D51A1A" w:rsidRPr="005A2C10" w:rsidRDefault="00D51A1A" w:rsidP="008D7325">
            <w:pPr>
              <w:pStyle w:val="a4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4138" w:rsidRPr="001C75FE" w:rsidRDefault="00D84138" w:rsidP="00DA1C34">
      <w:pPr>
        <w:suppressAutoHyphens/>
        <w:rPr>
          <w:rFonts w:ascii="Calibri" w:eastAsia="Calibri" w:hAnsi="Calibri" w:cs="Calibri"/>
          <w:color w:val="000000"/>
          <w:szCs w:val="24"/>
        </w:rPr>
      </w:pPr>
      <w:bookmarkStart w:id="0" w:name="_GoBack"/>
      <w:bookmarkEnd w:id="0"/>
    </w:p>
    <w:sectPr w:rsidR="00D84138" w:rsidRPr="001C7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4641D"/>
    <w:multiLevelType w:val="hybridMultilevel"/>
    <w:tmpl w:val="EC2E695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DB350D"/>
    <w:multiLevelType w:val="multilevel"/>
    <w:tmpl w:val="EBB8ABC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38"/>
    <w:rsid w:val="00046052"/>
    <w:rsid w:val="000762EE"/>
    <w:rsid w:val="000C4E8D"/>
    <w:rsid w:val="000E4338"/>
    <w:rsid w:val="00366418"/>
    <w:rsid w:val="003D11F7"/>
    <w:rsid w:val="003D2C1A"/>
    <w:rsid w:val="004656A1"/>
    <w:rsid w:val="004F335A"/>
    <w:rsid w:val="005175BA"/>
    <w:rsid w:val="00546D98"/>
    <w:rsid w:val="00552A3E"/>
    <w:rsid w:val="005A2C10"/>
    <w:rsid w:val="005A5E1D"/>
    <w:rsid w:val="00767C7F"/>
    <w:rsid w:val="00785B14"/>
    <w:rsid w:val="0083276A"/>
    <w:rsid w:val="00871074"/>
    <w:rsid w:val="008734AF"/>
    <w:rsid w:val="009026CA"/>
    <w:rsid w:val="009B30C7"/>
    <w:rsid w:val="009D51B5"/>
    <w:rsid w:val="00A03610"/>
    <w:rsid w:val="00A10317"/>
    <w:rsid w:val="00A224B4"/>
    <w:rsid w:val="00A605A0"/>
    <w:rsid w:val="00AA7A62"/>
    <w:rsid w:val="00B762D9"/>
    <w:rsid w:val="00BA6885"/>
    <w:rsid w:val="00BC7716"/>
    <w:rsid w:val="00C061E8"/>
    <w:rsid w:val="00C66854"/>
    <w:rsid w:val="00CC0872"/>
    <w:rsid w:val="00CC20C4"/>
    <w:rsid w:val="00D51A1A"/>
    <w:rsid w:val="00D5682A"/>
    <w:rsid w:val="00D83BAC"/>
    <w:rsid w:val="00D84138"/>
    <w:rsid w:val="00DA1C34"/>
    <w:rsid w:val="00E400D3"/>
    <w:rsid w:val="00F05277"/>
    <w:rsid w:val="00F96F7C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C043-F1CC-4AE5-8F55-EAF56818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841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8413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52A3E"/>
    <w:rPr>
      <w:color w:val="954F72" w:themeColor="followedHyperlink"/>
      <w:u w:val="single"/>
    </w:rPr>
  </w:style>
  <w:style w:type="paragraph" w:customStyle="1" w:styleId="xl28">
    <w:name w:val="xl28"/>
    <w:basedOn w:val="a"/>
    <w:uiPriority w:val="99"/>
    <w:rsid w:val="004F3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paragraph" w:styleId="a4">
    <w:name w:val="Body Text Indent"/>
    <w:basedOn w:val="a"/>
    <w:link w:val="Char"/>
    <w:uiPriority w:val="99"/>
    <w:rsid w:val="00D51A1A"/>
    <w:pPr>
      <w:spacing w:after="120"/>
      <w:ind w:left="283"/>
    </w:pPr>
    <w:rPr>
      <w:rFonts w:ascii="Courier New" w:hAnsi="Courier New" w:cs="Courier New"/>
      <w:sz w:val="28"/>
      <w:szCs w:val="28"/>
    </w:rPr>
  </w:style>
  <w:style w:type="character" w:customStyle="1" w:styleId="Char">
    <w:name w:val="Σώμα κείμενου με εσοχή Char"/>
    <w:basedOn w:val="a0"/>
    <w:link w:val="a4"/>
    <w:uiPriority w:val="99"/>
    <w:rsid w:val="00D51A1A"/>
    <w:rPr>
      <w:rFonts w:ascii="Courier New" w:eastAsia="Times New Roman" w:hAnsi="Courier New" w:cs="Courier New"/>
      <w:sz w:val="28"/>
      <w:szCs w:val="28"/>
      <w:lang w:eastAsia="el-GR"/>
    </w:rPr>
  </w:style>
  <w:style w:type="table" w:customStyle="1" w:styleId="Tabellenraster1">
    <w:name w:val="Tabellenraster1"/>
    <w:basedOn w:val="a1"/>
    <w:next w:val="a5"/>
    <w:uiPriority w:val="39"/>
    <w:rsid w:val="009026CA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0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.thess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a.thess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gQkaup1BL5umNjW9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14</cp:revision>
  <dcterms:created xsi:type="dcterms:W3CDTF">2021-05-18T08:35:00Z</dcterms:created>
  <dcterms:modified xsi:type="dcterms:W3CDTF">2021-05-18T11:37:00Z</dcterms:modified>
</cp:coreProperties>
</file>